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0ABF6" w14:textId="0CDDE3A0" w:rsidR="007E7D37" w:rsidRPr="00333B08" w:rsidRDefault="00045F9C" w:rsidP="00045F9C">
      <w:pPr>
        <w:pStyle w:val="NoSpacing"/>
        <w:jc w:val="center"/>
        <w:rPr>
          <w:rFonts w:asciiTheme="minorHAnsi" w:hAnsiTheme="minorHAnsi" w:cstheme="minorHAnsi"/>
        </w:rPr>
      </w:pPr>
      <w:r w:rsidRPr="00333B08">
        <w:rPr>
          <w:rFonts w:asciiTheme="minorHAnsi" w:hAnsiTheme="minorHAnsi" w:cstheme="minorHAnsi"/>
          <w:b/>
        </w:rPr>
        <w:t>Date:</w:t>
      </w:r>
      <w:r w:rsidR="009E311C" w:rsidRPr="00333B08">
        <w:rPr>
          <w:rFonts w:asciiTheme="minorHAnsi" w:hAnsiTheme="minorHAnsi" w:cstheme="minorHAnsi"/>
        </w:rPr>
        <w:t xml:space="preserve"> Thursday, </w:t>
      </w:r>
      <w:r w:rsidR="00DD0720" w:rsidRPr="00333B08">
        <w:rPr>
          <w:rFonts w:asciiTheme="minorHAnsi" w:hAnsiTheme="minorHAnsi" w:cstheme="minorHAnsi"/>
        </w:rPr>
        <w:t>Oct 16</w:t>
      </w:r>
      <w:r w:rsidR="00016661" w:rsidRPr="00333B08">
        <w:rPr>
          <w:rFonts w:asciiTheme="minorHAnsi" w:hAnsiTheme="minorHAnsi" w:cstheme="minorHAnsi"/>
        </w:rPr>
        <w:t>, 2025</w:t>
      </w:r>
    </w:p>
    <w:p w14:paraId="54E547DA" w14:textId="1A2BDF31" w:rsidR="000C2907" w:rsidRPr="00333B08" w:rsidRDefault="007E7D37" w:rsidP="00045F9C">
      <w:pPr>
        <w:pStyle w:val="NoSpacing"/>
        <w:jc w:val="center"/>
        <w:rPr>
          <w:rFonts w:asciiTheme="minorHAnsi" w:hAnsiTheme="minorHAnsi" w:cstheme="minorHAnsi"/>
          <w:b/>
          <w:bCs/>
        </w:rPr>
      </w:pPr>
      <w:r w:rsidRPr="00333B08">
        <w:rPr>
          <w:rFonts w:asciiTheme="minorHAnsi" w:hAnsiTheme="minorHAnsi" w:cstheme="minorHAnsi"/>
          <w:b/>
          <w:bCs/>
        </w:rPr>
        <w:t>Time:</w:t>
      </w:r>
      <w:r w:rsidRPr="00333B08">
        <w:rPr>
          <w:rFonts w:asciiTheme="minorHAnsi" w:hAnsiTheme="minorHAnsi" w:cstheme="minorHAnsi"/>
        </w:rPr>
        <w:t xml:space="preserve"> </w:t>
      </w:r>
      <w:r w:rsidR="000C2907" w:rsidRPr="00333B08">
        <w:rPr>
          <w:rFonts w:asciiTheme="minorHAnsi" w:hAnsiTheme="minorHAnsi" w:cstheme="minorHAnsi"/>
          <w:spacing w:val="-2"/>
        </w:rPr>
        <w:t>8</w:t>
      </w:r>
      <w:r w:rsidR="000C2907" w:rsidRPr="00333B08">
        <w:rPr>
          <w:rFonts w:asciiTheme="minorHAnsi" w:hAnsiTheme="minorHAnsi" w:cstheme="minorHAnsi"/>
          <w:spacing w:val="1"/>
        </w:rPr>
        <w:t>:</w:t>
      </w:r>
      <w:r w:rsidR="000C2907" w:rsidRPr="00333B08">
        <w:rPr>
          <w:rFonts w:asciiTheme="minorHAnsi" w:hAnsiTheme="minorHAnsi" w:cstheme="minorHAnsi"/>
          <w:spacing w:val="-2"/>
        </w:rPr>
        <w:t>3</w:t>
      </w:r>
      <w:r w:rsidR="000C2907" w:rsidRPr="00333B08">
        <w:rPr>
          <w:rFonts w:asciiTheme="minorHAnsi" w:hAnsiTheme="minorHAnsi" w:cstheme="minorHAnsi"/>
        </w:rPr>
        <w:t>0</w:t>
      </w:r>
      <w:r w:rsidR="00D73400" w:rsidRPr="00333B08">
        <w:rPr>
          <w:rFonts w:asciiTheme="minorHAnsi" w:hAnsiTheme="minorHAnsi" w:cstheme="minorHAnsi"/>
        </w:rPr>
        <w:t xml:space="preserve"> </w:t>
      </w:r>
      <w:r w:rsidR="000C2907" w:rsidRPr="00333B08">
        <w:rPr>
          <w:rFonts w:asciiTheme="minorHAnsi" w:hAnsiTheme="minorHAnsi" w:cstheme="minorHAnsi"/>
        </w:rPr>
        <w:t>a</w:t>
      </w:r>
      <w:r w:rsidR="00841D70" w:rsidRPr="00333B08">
        <w:rPr>
          <w:rFonts w:asciiTheme="minorHAnsi" w:hAnsiTheme="minorHAnsi" w:cstheme="minorHAnsi"/>
        </w:rPr>
        <w:t>.</w:t>
      </w:r>
      <w:r w:rsidR="000C2907" w:rsidRPr="00333B08">
        <w:rPr>
          <w:rFonts w:asciiTheme="minorHAnsi" w:hAnsiTheme="minorHAnsi" w:cstheme="minorHAnsi"/>
        </w:rPr>
        <w:t>m</w:t>
      </w:r>
      <w:r w:rsidR="00841D70" w:rsidRPr="00333B08">
        <w:rPr>
          <w:rFonts w:asciiTheme="minorHAnsi" w:hAnsiTheme="minorHAnsi" w:cstheme="minorHAnsi"/>
        </w:rPr>
        <w:t>.</w:t>
      </w:r>
      <w:r w:rsidR="000C2907" w:rsidRPr="00333B08">
        <w:rPr>
          <w:rFonts w:asciiTheme="minorHAnsi" w:hAnsiTheme="minorHAnsi" w:cstheme="minorHAnsi"/>
          <w:spacing w:val="-2"/>
        </w:rPr>
        <w:t xml:space="preserve"> </w:t>
      </w:r>
      <w:r w:rsidR="000C2907" w:rsidRPr="00333B08">
        <w:rPr>
          <w:rFonts w:asciiTheme="minorHAnsi" w:hAnsiTheme="minorHAnsi" w:cstheme="minorHAnsi"/>
        </w:rPr>
        <w:t>–</w:t>
      </w:r>
      <w:r w:rsidR="000C2907" w:rsidRPr="00333B08">
        <w:rPr>
          <w:rFonts w:asciiTheme="minorHAnsi" w:hAnsiTheme="minorHAnsi" w:cstheme="minorHAnsi"/>
          <w:spacing w:val="1"/>
        </w:rPr>
        <w:t xml:space="preserve"> </w:t>
      </w:r>
      <w:r w:rsidR="000C2907" w:rsidRPr="00333B08">
        <w:rPr>
          <w:rFonts w:asciiTheme="minorHAnsi" w:hAnsiTheme="minorHAnsi" w:cstheme="minorHAnsi"/>
          <w:spacing w:val="-2"/>
        </w:rPr>
        <w:t>1</w:t>
      </w:r>
      <w:r w:rsidR="000C2907" w:rsidRPr="00333B08">
        <w:rPr>
          <w:rFonts w:asciiTheme="minorHAnsi" w:hAnsiTheme="minorHAnsi" w:cstheme="minorHAnsi"/>
        </w:rPr>
        <w:t>0</w:t>
      </w:r>
      <w:r w:rsidR="000C2907" w:rsidRPr="00333B08">
        <w:rPr>
          <w:rFonts w:asciiTheme="minorHAnsi" w:hAnsiTheme="minorHAnsi" w:cstheme="minorHAnsi"/>
          <w:spacing w:val="-1"/>
        </w:rPr>
        <w:t>:</w:t>
      </w:r>
      <w:r w:rsidR="000C2907" w:rsidRPr="00333B08">
        <w:rPr>
          <w:rFonts w:asciiTheme="minorHAnsi" w:hAnsiTheme="minorHAnsi" w:cstheme="minorHAnsi"/>
          <w:spacing w:val="-2"/>
        </w:rPr>
        <w:t>0</w:t>
      </w:r>
      <w:r w:rsidR="000C2907" w:rsidRPr="00333B08">
        <w:rPr>
          <w:rFonts w:asciiTheme="minorHAnsi" w:hAnsiTheme="minorHAnsi" w:cstheme="minorHAnsi"/>
        </w:rPr>
        <w:t>0</w:t>
      </w:r>
      <w:r w:rsidR="000C2907" w:rsidRPr="00333B08">
        <w:rPr>
          <w:rFonts w:asciiTheme="minorHAnsi" w:hAnsiTheme="minorHAnsi" w:cstheme="minorHAnsi"/>
          <w:spacing w:val="1"/>
        </w:rPr>
        <w:t xml:space="preserve"> </w:t>
      </w:r>
      <w:r w:rsidR="000C2907" w:rsidRPr="00333B08">
        <w:rPr>
          <w:rFonts w:asciiTheme="minorHAnsi" w:hAnsiTheme="minorHAnsi" w:cstheme="minorHAnsi"/>
        </w:rPr>
        <w:t>a</w:t>
      </w:r>
      <w:r w:rsidR="00841D70" w:rsidRPr="00333B08">
        <w:rPr>
          <w:rFonts w:asciiTheme="minorHAnsi" w:hAnsiTheme="minorHAnsi" w:cstheme="minorHAnsi"/>
        </w:rPr>
        <w:t>.</w:t>
      </w:r>
      <w:r w:rsidR="000C2907" w:rsidRPr="00333B08">
        <w:rPr>
          <w:rFonts w:asciiTheme="minorHAnsi" w:hAnsiTheme="minorHAnsi" w:cstheme="minorHAnsi"/>
        </w:rPr>
        <w:t>m</w:t>
      </w:r>
      <w:r w:rsidR="00841D70" w:rsidRPr="00333B08">
        <w:rPr>
          <w:rFonts w:asciiTheme="minorHAnsi" w:hAnsiTheme="minorHAnsi" w:cstheme="minorHAnsi"/>
        </w:rPr>
        <w:t>.</w:t>
      </w:r>
    </w:p>
    <w:p w14:paraId="7B025B7F" w14:textId="27C54FBB" w:rsidR="000C2907" w:rsidRPr="00333B08" w:rsidRDefault="000C2907" w:rsidP="00045F9C">
      <w:pPr>
        <w:pStyle w:val="NoSpacing"/>
        <w:jc w:val="center"/>
        <w:rPr>
          <w:rFonts w:asciiTheme="minorHAnsi" w:hAnsiTheme="minorHAnsi" w:cstheme="minorHAnsi"/>
        </w:rPr>
      </w:pPr>
      <w:r w:rsidRPr="00333B08">
        <w:rPr>
          <w:rFonts w:asciiTheme="minorHAnsi" w:hAnsiTheme="minorHAnsi" w:cstheme="minorHAnsi"/>
          <w:b/>
          <w:spacing w:val="-1"/>
        </w:rPr>
        <w:t>Lo</w:t>
      </w:r>
      <w:r w:rsidRPr="00333B08">
        <w:rPr>
          <w:rFonts w:asciiTheme="minorHAnsi" w:hAnsiTheme="minorHAnsi" w:cstheme="minorHAnsi"/>
          <w:b/>
        </w:rPr>
        <w:t>ca</w:t>
      </w:r>
      <w:r w:rsidRPr="00333B08">
        <w:rPr>
          <w:rFonts w:asciiTheme="minorHAnsi" w:hAnsiTheme="minorHAnsi" w:cstheme="minorHAnsi"/>
          <w:b/>
          <w:spacing w:val="-1"/>
        </w:rPr>
        <w:t>t</w:t>
      </w:r>
      <w:r w:rsidRPr="00333B08">
        <w:rPr>
          <w:rFonts w:asciiTheme="minorHAnsi" w:hAnsiTheme="minorHAnsi" w:cstheme="minorHAnsi"/>
          <w:b/>
        </w:rPr>
        <w:t>i</w:t>
      </w:r>
      <w:r w:rsidRPr="00333B08">
        <w:rPr>
          <w:rFonts w:asciiTheme="minorHAnsi" w:hAnsiTheme="minorHAnsi" w:cstheme="minorHAnsi"/>
          <w:b/>
          <w:spacing w:val="-1"/>
        </w:rPr>
        <w:t>on</w:t>
      </w:r>
      <w:r w:rsidRPr="00333B08">
        <w:rPr>
          <w:rFonts w:asciiTheme="minorHAnsi" w:hAnsiTheme="minorHAnsi" w:cstheme="minorHAnsi"/>
          <w:b/>
        </w:rPr>
        <w:t>:</w:t>
      </w:r>
      <w:r w:rsidRPr="00333B08">
        <w:rPr>
          <w:rFonts w:asciiTheme="minorHAnsi" w:hAnsiTheme="minorHAnsi" w:cstheme="minorHAnsi"/>
          <w:b/>
          <w:spacing w:val="-1"/>
        </w:rPr>
        <w:t xml:space="preserve"> </w:t>
      </w:r>
      <w:r w:rsidR="0017601A" w:rsidRPr="00333B08">
        <w:rPr>
          <w:rFonts w:asciiTheme="minorHAnsi" w:hAnsiTheme="minorHAnsi" w:cstheme="minorHAnsi"/>
        </w:rPr>
        <w:t>Erb Room, City Centre</w:t>
      </w:r>
    </w:p>
    <w:p w14:paraId="247D0728" w14:textId="2F4A2880" w:rsidR="00045F9C" w:rsidRPr="00333B08" w:rsidRDefault="00045F9C" w:rsidP="00045F9C">
      <w:pPr>
        <w:pStyle w:val="NoSpacing"/>
        <w:jc w:val="center"/>
        <w:rPr>
          <w:rFonts w:asciiTheme="minorHAnsi" w:hAnsiTheme="minorHAnsi" w:cstheme="minorHAnsi"/>
        </w:rPr>
      </w:pPr>
      <w:r w:rsidRPr="00333B08">
        <w:rPr>
          <w:rFonts w:asciiTheme="minorHAnsi" w:hAnsiTheme="minorHAnsi" w:cstheme="minorHAnsi"/>
          <w:b/>
        </w:rPr>
        <w:t>Chair:</w:t>
      </w:r>
      <w:r w:rsidRPr="00333B08">
        <w:rPr>
          <w:rFonts w:asciiTheme="minorHAnsi" w:hAnsiTheme="minorHAnsi" w:cstheme="minorHAnsi"/>
        </w:rPr>
        <w:t xml:space="preserve"> </w:t>
      </w:r>
      <w:r w:rsidR="002A79F7" w:rsidRPr="00333B08">
        <w:rPr>
          <w:rFonts w:asciiTheme="minorHAnsi" w:hAnsiTheme="minorHAnsi" w:cstheme="minorHAnsi"/>
        </w:rPr>
        <w:t>Heather Leveille</w:t>
      </w:r>
    </w:p>
    <w:p w14:paraId="213BEB6C" w14:textId="12C35DE3" w:rsidR="00315C2E" w:rsidRPr="00333B08" w:rsidRDefault="00315C2E" w:rsidP="00A35CE0">
      <w:pPr>
        <w:pStyle w:val="NoSpacing"/>
        <w:rPr>
          <w:rFonts w:asciiTheme="minorHAnsi" w:hAnsiTheme="minorHAnsi" w:cstheme="minorHAnsi"/>
        </w:rPr>
      </w:pPr>
    </w:p>
    <w:p w14:paraId="261DF2AA" w14:textId="2B300134" w:rsidR="00C00E9F" w:rsidRPr="00333B08" w:rsidRDefault="00A35CE0" w:rsidP="00016661">
      <w:pPr>
        <w:pStyle w:val="NoSpacing"/>
        <w:ind w:left="1440" w:hanging="1440"/>
        <w:rPr>
          <w:rFonts w:asciiTheme="minorHAnsi" w:hAnsiTheme="minorHAnsi" w:cstheme="minorHAnsi"/>
        </w:rPr>
      </w:pPr>
      <w:r w:rsidRPr="00333B08">
        <w:rPr>
          <w:rFonts w:asciiTheme="minorHAnsi" w:hAnsiTheme="minorHAnsi" w:cstheme="minorHAnsi"/>
        </w:rPr>
        <w:t xml:space="preserve">Present: </w:t>
      </w:r>
      <w:r w:rsidR="00016661" w:rsidRPr="00333B08">
        <w:rPr>
          <w:rFonts w:asciiTheme="minorHAnsi" w:hAnsiTheme="minorHAnsi" w:cstheme="minorHAnsi"/>
        </w:rPr>
        <w:tab/>
      </w:r>
      <w:r w:rsidR="00285191" w:rsidRPr="00333B08">
        <w:rPr>
          <w:rFonts w:asciiTheme="minorHAnsi" w:hAnsiTheme="minorHAnsi" w:cstheme="minorHAnsi"/>
        </w:rPr>
        <w:t xml:space="preserve">Heather Leveille, </w:t>
      </w:r>
      <w:r w:rsidR="00CB6F4A" w:rsidRPr="00333B08">
        <w:rPr>
          <w:rFonts w:asciiTheme="minorHAnsi" w:hAnsiTheme="minorHAnsi" w:cstheme="minorHAnsi"/>
        </w:rPr>
        <w:t xml:space="preserve">Julia Coburn, Mathew Thijssen, </w:t>
      </w:r>
      <w:r w:rsidR="003A62DF" w:rsidRPr="00333B08">
        <w:rPr>
          <w:rFonts w:asciiTheme="minorHAnsi" w:hAnsiTheme="minorHAnsi" w:cstheme="minorHAnsi"/>
        </w:rPr>
        <w:t>Peter Heywood</w:t>
      </w:r>
      <w:r w:rsidR="007A1D38" w:rsidRPr="00333B08">
        <w:rPr>
          <w:rFonts w:asciiTheme="minorHAnsi" w:hAnsiTheme="minorHAnsi" w:cstheme="minorHAnsi"/>
        </w:rPr>
        <w:t xml:space="preserve">, </w:t>
      </w:r>
      <w:proofErr w:type="spellStart"/>
      <w:r w:rsidR="00CB6F4A" w:rsidRPr="00333B08">
        <w:rPr>
          <w:rFonts w:asciiTheme="minorHAnsi" w:hAnsiTheme="minorHAnsi" w:cstheme="minorHAnsi"/>
        </w:rPr>
        <w:t>Councillor</w:t>
      </w:r>
      <w:proofErr w:type="spellEnd"/>
      <w:r w:rsidR="00CB6F4A" w:rsidRPr="00333B08">
        <w:rPr>
          <w:rFonts w:asciiTheme="minorHAnsi" w:hAnsiTheme="minorHAnsi" w:cstheme="minorHAnsi"/>
        </w:rPr>
        <w:t xml:space="preserve"> Royce Bodaly,</w:t>
      </w:r>
      <w:r w:rsidR="00324D63" w:rsidRPr="00333B08">
        <w:rPr>
          <w:rFonts w:asciiTheme="minorHAnsi" w:hAnsiTheme="minorHAnsi" w:cstheme="minorHAnsi"/>
        </w:rPr>
        <w:t xml:space="preserve"> Charles</w:t>
      </w:r>
      <w:r w:rsidR="00324D63" w:rsidRPr="00333B08">
        <w:rPr>
          <w:rFonts w:asciiTheme="minorHAnsi" w:hAnsiTheme="minorHAnsi" w:cstheme="minorHAnsi"/>
          <w:shd w:val="clear" w:color="auto" w:fill="E1EBF7" w:themeFill="text2" w:themeFillTint="1A"/>
        </w:rPr>
        <w:t xml:space="preserve"> Priddl</w:t>
      </w:r>
      <w:r w:rsidR="00324D63" w:rsidRPr="00333B08">
        <w:rPr>
          <w:rFonts w:asciiTheme="minorHAnsi" w:hAnsiTheme="minorHAnsi" w:cstheme="minorHAnsi"/>
        </w:rPr>
        <w:t>e,</w:t>
      </w:r>
      <w:r w:rsidR="007A1D38" w:rsidRPr="00333B08">
        <w:rPr>
          <w:rFonts w:asciiTheme="minorHAnsi" w:hAnsiTheme="minorHAnsi" w:cstheme="minorHAnsi"/>
        </w:rPr>
        <w:t xml:space="preserve"> </w:t>
      </w:r>
      <w:r w:rsidR="003A62DF" w:rsidRPr="00333B08">
        <w:rPr>
          <w:rFonts w:asciiTheme="minorHAnsi" w:hAnsiTheme="minorHAnsi" w:cstheme="minorHAnsi"/>
        </w:rPr>
        <w:t>Tova Davidson</w:t>
      </w:r>
      <w:r w:rsidR="007A1D38" w:rsidRPr="00333B08">
        <w:rPr>
          <w:rFonts w:asciiTheme="minorHAnsi" w:hAnsiTheme="minorHAnsi" w:cstheme="minorHAnsi"/>
        </w:rPr>
        <w:t xml:space="preserve">., Ena Ristic (staff liaison and minute taker), </w:t>
      </w:r>
    </w:p>
    <w:p w14:paraId="72D814E1" w14:textId="2BA4321C" w:rsidR="008704F6" w:rsidRDefault="007A1D38" w:rsidP="0087724E">
      <w:pPr>
        <w:pStyle w:val="NoSpacing"/>
        <w:ind w:left="1440" w:hanging="1440"/>
        <w:rPr>
          <w:rFonts w:asciiTheme="minorHAnsi" w:hAnsiTheme="minorHAnsi" w:cstheme="minorHAnsi"/>
        </w:rPr>
      </w:pPr>
      <w:r w:rsidRPr="00333B08">
        <w:rPr>
          <w:rFonts w:asciiTheme="minorHAnsi" w:hAnsiTheme="minorHAnsi" w:cstheme="minorHAnsi"/>
        </w:rPr>
        <w:t>R</w:t>
      </w:r>
      <w:r w:rsidR="008704F6" w:rsidRPr="00333B08">
        <w:rPr>
          <w:rFonts w:asciiTheme="minorHAnsi" w:hAnsiTheme="minorHAnsi" w:cstheme="minorHAnsi"/>
        </w:rPr>
        <w:t>egrets:</w:t>
      </w:r>
      <w:r w:rsidR="00117006" w:rsidRPr="00333B08">
        <w:rPr>
          <w:rFonts w:asciiTheme="minorHAnsi" w:hAnsiTheme="minorHAnsi" w:cstheme="minorHAnsi"/>
        </w:rPr>
        <w:t xml:space="preserve"> </w:t>
      </w:r>
      <w:r w:rsidR="00016661" w:rsidRPr="00333B08">
        <w:rPr>
          <w:rFonts w:asciiTheme="minorHAnsi" w:hAnsiTheme="minorHAnsi" w:cstheme="minorHAnsi"/>
        </w:rPr>
        <w:tab/>
      </w:r>
      <w:r w:rsidR="0087724E" w:rsidRPr="00333B08">
        <w:rPr>
          <w:rFonts w:asciiTheme="minorHAnsi" w:hAnsiTheme="minorHAnsi" w:cstheme="minorHAnsi"/>
        </w:rPr>
        <w:t xml:space="preserve">Maha Abdelbaset, </w:t>
      </w:r>
      <w:proofErr w:type="spellStart"/>
      <w:r w:rsidR="0087724E" w:rsidRPr="00333B08">
        <w:rPr>
          <w:rFonts w:asciiTheme="minorHAnsi" w:hAnsiTheme="minorHAnsi" w:cstheme="minorHAnsi"/>
        </w:rPr>
        <w:t>Fakihra</w:t>
      </w:r>
      <w:proofErr w:type="spellEnd"/>
      <w:r w:rsidR="0087724E" w:rsidRPr="00333B08">
        <w:rPr>
          <w:rFonts w:asciiTheme="minorHAnsi" w:hAnsiTheme="minorHAnsi" w:cstheme="minorHAnsi"/>
        </w:rPr>
        <w:t xml:space="preserve"> Zaheer, Yuvika Singh,</w:t>
      </w:r>
      <w:r w:rsidRPr="00333B08">
        <w:rPr>
          <w:rFonts w:asciiTheme="minorHAnsi" w:hAnsiTheme="minorHAnsi" w:cstheme="minorHAnsi"/>
        </w:rPr>
        <w:t xml:space="preserve"> John Kokko Alister Enciso Chaparro</w:t>
      </w:r>
    </w:p>
    <w:p w14:paraId="2443339B" w14:textId="1A90B30E" w:rsidR="008826FC" w:rsidRPr="00333B08" w:rsidRDefault="008826FC" w:rsidP="0087724E">
      <w:pPr>
        <w:pStyle w:val="NoSpacing"/>
        <w:ind w:left="1440" w:hanging="1440"/>
        <w:rPr>
          <w:rFonts w:asciiTheme="minorHAnsi" w:hAnsiTheme="minorHAnsi" w:cstheme="minorHAnsi"/>
        </w:rPr>
      </w:pPr>
      <w:r>
        <w:rPr>
          <w:rFonts w:asciiTheme="minorHAnsi" w:hAnsiTheme="minorHAnsi" w:cstheme="minorHAnsi"/>
        </w:rPr>
        <w:t>Guests:</w:t>
      </w:r>
      <w:r>
        <w:rPr>
          <w:rFonts w:asciiTheme="minorHAnsi" w:hAnsiTheme="minorHAnsi" w:cstheme="minorHAnsi"/>
        </w:rPr>
        <w:tab/>
      </w:r>
      <w:r w:rsidRPr="00333B08">
        <w:rPr>
          <w:rFonts w:asciiTheme="minorHAnsi" w:hAnsiTheme="minorHAnsi" w:cstheme="minorHAnsi"/>
        </w:rPr>
        <w:t xml:space="preserve">Dominique Charbonneau (City Staff, Senior Economic Development Officer), Anyur </w:t>
      </w:r>
      <w:proofErr w:type="spellStart"/>
      <w:r w:rsidRPr="00333B08">
        <w:rPr>
          <w:rFonts w:asciiTheme="minorHAnsi" w:hAnsiTheme="minorHAnsi" w:cstheme="minorHAnsi"/>
        </w:rPr>
        <w:t>Izzettin</w:t>
      </w:r>
      <w:proofErr w:type="spellEnd"/>
      <w:r w:rsidRPr="00333B08">
        <w:rPr>
          <w:rFonts w:asciiTheme="minorHAnsi" w:hAnsiTheme="minorHAnsi" w:cstheme="minorHAnsi"/>
        </w:rPr>
        <w:t xml:space="preserve"> (delegate), Jennifer Kyle (delegate), Thomas Brandstetter (Delegate)</w:t>
      </w:r>
    </w:p>
    <w:p w14:paraId="0A9045C2" w14:textId="79EA343B" w:rsidR="00087EA7" w:rsidRPr="00333B08" w:rsidRDefault="00087EA7" w:rsidP="00C00E9F">
      <w:pPr>
        <w:pStyle w:val="NoSpacing"/>
        <w:rPr>
          <w:rFonts w:asciiTheme="minorHAnsi" w:hAnsiTheme="minorHAnsi" w:cstheme="minorHAnsi"/>
        </w:rPr>
      </w:pPr>
      <w:r w:rsidRPr="00333B08">
        <w:rPr>
          <w:rFonts w:asciiTheme="minorHAnsi" w:hAnsiTheme="minorHAnsi" w:cstheme="minorHAnsi"/>
        </w:rPr>
        <w:t xml:space="preserve">Quorum: </w:t>
      </w:r>
      <w:r w:rsidR="00016661" w:rsidRPr="00333B08">
        <w:rPr>
          <w:rFonts w:asciiTheme="minorHAnsi" w:hAnsiTheme="minorHAnsi" w:cstheme="minorHAnsi"/>
        </w:rPr>
        <w:tab/>
      </w:r>
      <w:r w:rsidR="00CB7238" w:rsidRPr="00333B08">
        <w:rPr>
          <w:rFonts w:asciiTheme="minorHAnsi" w:hAnsiTheme="minorHAnsi" w:cstheme="minorHAnsi"/>
        </w:rPr>
        <w:t>Achieved</w:t>
      </w:r>
    </w:p>
    <w:p w14:paraId="1D53FAC0" w14:textId="2BA56CD9" w:rsidR="00795A16" w:rsidRPr="00333B08" w:rsidRDefault="00087EA7" w:rsidP="00C00E9F">
      <w:pPr>
        <w:pStyle w:val="NoSpacing"/>
        <w:rPr>
          <w:rFonts w:asciiTheme="minorHAnsi" w:hAnsiTheme="minorHAnsi" w:cstheme="minorHAnsi"/>
        </w:rPr>
      </w:pPr>
      <w:r w:rsidRPr="00333B08">
        <w:rPr>
          <w:rFonts w:asciiTheme="minorHAnsi" w:hAnsiTheme="minorHAnsi" w:cstheme="minorHAnsi"/>
        </w:rPr>
        <w:t>Chair:</w:t>
      </w:r>
      <w:r w:rsidR="00016661" w:rsidRPr="00333B08">
        <w:rPr>
          <w:rFonts w:asciiTheme="minorHAnsi" w:hAnsiTheme="minorHAnsi" w:cstheme="minorHAnsi"/>
        </w:rPr>
        <w:tab/>
      </w:r>
      <w:r w:rsidR="00016661" w:rsidRPr="00333B08">
        <w:rPr>
          <w:rFonts w:asciiTheme="minorHAnsi" w:hAnsiTheme="minorHAnsi" w:cstheme="minorHAnsi"/>
        </w:rPr>
        <w:tab/>
      </w:r>
      <w:r w:rsidR="0087724E" w:rsidRPr="00333B08">
        <w:rPr>
          <w:rFonts w:asciiTheme="minorHAnsi" w:hAnsiTheme="minorHAnsi" w:cstheme="minorHAnsi"/>
        </w:rPr>
        <w:t>Heather Leveille</w:t>
      </w:r>
    </w:p>
    <w:p w14:paraId="04826BDF" w14:textId="77777777" w:rsidR="00E516B6" w:rsidRPr="00333B08" w:rsidRDefault="00E516B6" w:rsidP="00C00E9F">
      <w:pPr>
        <w:pStyle w:val="NoSpacing"/>
        <w:rPr>
          <w:rFonts w:asciiTheme="minorHAnsi" w:hAnsiTheme="minorHAnsi" w:cstheme="minorHAnsi"/>
        </w:rPr>
      </w:pPr>
    </w:p>
    <w:p w14:paraId="67C9A2AB" w14:textId="35D92867" w:rsidR="00045F9C" w:rsidRPr="00333B08" w:rsidRDefault="00A35CE0" w:rsidP="00045F9C">
      <w:pPr>
        <w:pStyle w:val="NoSpacing"/>
        <w:jc w:val="center"/>
        <w:rPr>
          <w:rFonts w:asciiTheme="minorHAnsi" w:hAnsiTheme="minorHAnsi" w:cstheme="minorHAnsi"/>
          <w:b/>
          <w:spacing w:val="-6"/>
          <w:sz w:val="32"/>
          <w:szCs w:val="32"/>
        </w:rPr>
      </w:pPr>
      <w:r w:rsidRPr="00333B08">
        <w:rPr>
          <w:rFonts w:asciiTheme="minorHAnsi" w:hAnsiTheme="minorHAnsi" w:cstheme="minorHAnsi"/>
          <w:b/>
          <w:spacing w:val="-6"/>
          <w:sz w:val="32"/>
          <w:szCs w:val="32"/>
        </w:rPr>
        <w:t>MINUTES</w:t>
      </w:r>
    </w:p>
    <w:p w14:paraId="57DE8CC3" w14:textId="069A24CC" w:rsidR="00036757" w:rsidRPr="00333B08" w:rsidRDefault="00036757" w:rsidP="00317D1D">
      <w:pPr>
        <w:pStyle w:val="NoSpacing"/>
        <w:jc w:val="both"/>
        <w:rPr>
          <w:rFonts w:asciiTheme="minorHAnsi" w:hAnsiTheme="minorHAnsi" w:cstheme="minorHAnsi"/>
          <w:spacing w:val="-6"/>
          <w:u w:val="single"/>
        </w:rPr>
      </w:pPr>
      <w:r w:rsidRPr="00333B08">
        <w:rPr>
          <w:rFonts w:asciiTheme="minorHAnsi" w:hAnsiTheme="minorHAnsi" w:cstheme="minorHAnsi"/>
          <w:spacing w:val="-6"/>
          <w:u w:val="single"/>
        </w:rPr>
        <w:t>Standing Items</w:t>
      </w:r>
    </w:p>
    <w:p w14:paraId="62825B62" w14:textId="77777777" w:rsidR="00EF00AC" w:rsidRPr="00333B08" w:rsidRDefault="00EF00AC" w:rsidP="00317D1D">
      <w:pPr>
        <w:pStyle w:val="NoSpacing"/>
        <w:jc w:val="both"/>
        <w:rPr>
          <w:rFonts w:asciiTheme="minorHAnsi" w:hAnsiTheme="minorHAnsi" w:cstheme="minorHAnsi"/>
          <w:u w:val="single"/>
        </w:rPr>
      </w:pPr>
    </w:p>
    <w:p w14:paraId="1894EA27" w14:textId="37A7C663" w:rsidR="00A35CE0" w:rsidRPr="00333B08" w:rsidRDefault="008512CB" w:rsidP="001E3247">
      <w:pPr>
        <w:pStyle w:val="NoSpacing"/>
        <w:numPr>
          <w:ilvl w:val="0"/>
          <w:numId w:val="1"/>
        </w:numPr>
        <w:jc w:val="both"/>
        <w:rPr>
          <w:rFonts w:asciiTheme="minorHAnsi" w:hAnsiTheme="minorHAnsi" w:cstheme="minorHAnsi"/>
        </w:rPr>
      </w:pPr>
      <w:r w:rsidRPr="00333B08">
        <w:rPr>
          <w:rFonts w:asciiTheme="minorHAnsi" w:hAnsiTheme="minorHAnsi" w:cstheme="minorHAnsi"/>
        </w:rPr>
        <w:t>Territorial Acknowledgement</w:t>
      </w:r>
    </w:p>
    <w:p w14:paraId="2DA680AA" w14:textId="55231830" w:rsidR="00C2433A" w:rsidRPr="00333B08" w:rsidRDefault="003A62DF" w:rsidP="001E3247">
      <w:pPr>
        <w:pStyle w:val="NoSpacing"/>
        <w:numPr>
          <w:ilvl w:val="1"/>
          <w:numId w:val="1"/>
        </w:numPr>
        <w:jc w:val="both"/>
        <w:rPr>
          <w:rFonts w:asciiTheme="minorHAnsi" w:hAnsiTheme="minorHAnsi" w:cstheme="minorHAnsi"/>
        </w:rPr>
      </w:pPr>
      <w:r w:rsidRPr="00333B08">
        <w:rPr>
          <w:rFonts w:asciiTheme="minorHAnsi" w:hAnsiTheme="minorHAnsi" w:cstheme="minorHAnsi"/>
        </w:rPr>
        <w:t>Read</w:t>
      </w:r>
      <w:r w:rsidR="007A1D38" w:rsidRPr="00333B08">
        <w:rPr>
          <w:rFonts w:asciiTheme="minorHAnsi" w:hAnsiTheme="minorHAnsi" w:cstheme="minorHAnsi"/>
        </w:rPr>
        <w:t>.</w:t>
      </w:r>
    </w:p>
    <w:p w14:paraId="4003780C" w14:textId="3FFC50D9" w:rsidR="008512CB" w:rsidRPr="00333B08" w:rsidRDefault="008512CB" w:rsidP="00317D1D">
      <w:pPr>
        <w:pStyle w:val="NoSpacing"/>
        <w:jc w:val="both"/>
        <w:rPr>
          <w:rFonts w:asciiTheme="minorHAnsi" w:hAnsiTheme="minorHAnsi" w:cstheme="minorHAnsi"/>
        </w:rPr>
      </w:pPr>
    </w:p>
    <w:p w14:paraId="44697F84" w14:textId="380AA59C" w:rsidR="008512CB" w:rsidRPr="00333B08" w:rsidRDefault="008512CB" w:rsidP="001E3247">
      <w:pPr>
        <w:pStyle w:val="NoSpacing"/>
        <w:numPr>
          <w:ilvl w:val="0"/>
          <w:numId w:val="1"/>
        </w:numPr>
        <w:jc w:val="both"/>
        <w:rPr>
          <w:rFonts w:asciiTheme="minorHAnsi" w:hAnsiTheme="minorHAnsi" w:cstheme="minorHAnsi"/>
        </w:rPr>
      </w:pPr>
      <w:r w:rsidRPr="00333B08">
        <w:rPr>
          <w:rFonts w:asciiTheme="minorHAnsi" w:hAnsiTheme="minorHAnsi" w:cstheme="minorHAnsi"/>
        </w:rPr>
        <w:t>Disclosure</w:t>
      </w:r>
      <w:r w:rsidRPr="00333B08">
        <w:rPr>
          <w:rFonts w:asciiTheme="minorHAnsi" w:hAnsiTheme="minorHAnsi" w:cstheme="minorHAnsi"/>
          <w:spacing w:val="-10"/>
        </w:rPr>
        <w:t xml:space="preserve"> </w:t>
      </w:r>
      <w:r w:rsidRPr="00333B08">
        <w:rPr>
          <w:rFonts w:asciiTheme="minorHAnsi" w:hAnsiTheme="minorHAnsi" w:cstheme="minorHAnsi"/>
        </w:rPr>
        <w:t>Of</w:t>
      </w:r>
      <w:r w:rsidRPr="00333B08">
        <w:rPr>
          <w:rFonts w:asciiTheme="minorHAnsi" w:hAnsiTheme="minorHAnsi" w:cstheme="minorHAnsi"/>
          <w:spacing w:val="-8"/>
        </w:rPr>
        <w:t xml:space="preserve"> </w:t>
      </w:r>
      <w:r w:rsidRPr="00333B08">
        <w:rPr>
          <w:rFonts w:asciiTheme="minorHAnsi" w:hAnsiTheme="minorHAnsi" w:cstheme="minorHAnsi"/>
        </w:rPr>
        <w:t>Pecuniary</w:t>
      </w:r>
      <w:r w:rsidRPr="00333B08">
        <w:rPr>
          <w:rFonts w:asciiTheme="minorHAnsi" w:hAnsiTheme="minorHAnsi" w:cstheme="minorHAnsi"/>
          <w:spacing w:val="-9"/>
        </w:rPr>
        <w:t xml:space="preserve"> </w:t>
      </w:r>
      <w:r w:rsidRPr="00333B08">
        <w:rPr>
          <w:rFonts w:asciiTheme="minorHAnsi" w:hAnsiTheme="minorHAnsi" w:cstheme="minorHAnsi"/>
        </w:rPr>
        <w:t>Interest</w:t>
      </w:r>
      <w:r w:rsidRPr="00333B08">
        <w:rPr>
          <w:rFonts w:asciiTheme="minorHAnsi" w:hAnsiTheme="minorHAnsi" w:cstheme="minorHAnsi"/>
          <w:spacing w:val="-8"/>
        </w:rPr>
        <w:t xml:space="preserve"> a</w:t>
      </w:r>
      <w:r w:rsidRPr="00333B08">
        <w:rPr>
          <w:rFonts w:asciiTheme="minorHAnsi" w:hAnsiTheme="minorHAnsi" w:cstheme="minorHAnsi"/>
        </w:rPr>
        <w:t>nd</w:t>
      </w:r>
      <w:r w:rsidRPr="00333B08">
        <w:rPr>
          <w:rFonts w:asciiTheme="minorHAnsi" w:hAnsiTheme="minorHAnsi" w:cstheme="minorHAnsi"/>
          <w:spacing w:val="-8"/>
        </w:rPr>
        <w:t xml:space="preserve"> </w:t>
      </w:r>
      <w:r w:rsidRPr="00333B08">
        <w:rPr>
          <w:rFonts w:asciiTheme="minorHAnsi" w:hAnsiTheme="minorHAnsi" w:cstheme="minorHAnsi"/>
        </w:rPr>
        <w:t>the</w:t>
      </w:r>
      <w:r w:rsidRPr="00333B08">
        <w:rPr>
          <w:rFonts w:asciiTheme="minorHAnsi" w:hAnsiTheme="minorHAnsi" w:cstheme="minorHAnsi"/>
          <w:spacing w:val="-8"/>
        </w:rPr>
        <w:t xml:space="preserve"> </w:t>
      </w:r>
      <w:r w:rsidRPr="00333B08">
        <w:rPr>
          <w:rFonts w:asciiTheme="minorHAnsi" w:hAnsiTheme="minorHAnsi" w:cstheme="minorHAnsi"/>
        </w:rPr>
        <w:t>General</w:t>
      </w:r>
      <w:r w:rsidRPr="00333B08">
        <w:rPr>
          <w:rFonts w:asciiTheme="minorHAnsi" w:hAnsiTheme="minorHAnsi" w:cstheme="minorHAnsi"/>
          <w:spacing w:val="23"/>
          <w:w w:val="99"/>
        </w:rPr>
        <w:t xml:space="preserve"> </w:t>
      </w:r>
      <w:r w:rsidRPr="00333B08">
        <w:rPr>
          <w:rFonts w:asciiTheme="minorHAnsi" w:hAnsiTheme="minorHAnsi" w:cstheme="minorHAnsi"/>
        </w:rPr>
        <w:t>Nature</w:t>
      </w:r>
      <w:r w:rsidRPr="00333B08">
        <w:rPr>
          <w:rFonts w:asciiTheme="minorHAnsi" w:hAnsiTheme="minorHAnsi" w:cstheme="minorHAnsi"/>
          <w:spacing w:val="-13"/>
        </w:rPr>
        <w:t xml:space="preserve"> </w:t>
      </w:r>
      <w:r w:rsidRPr="00333B08">
        <w:rPr>
          <w:rFonts w:asciiTheme="minorHAnsi" w:hAnsiTheme="minorHAnsi" w:cstheme="minorHAnsi"/>
        </w:rPr>
        <w:t>Thereof</w:t>
      </w:r>
    </w:p>
    <w:p w14:paraId="537363E6" w14:textId="7A62B802" w:rsidR="00224810" w:rsidRPr="00333B08" w:rsidRDefault="00224810" w:rsidP="001E3247">
      <w:pPr>
        <w:pStyle w:val="NoSpacing"/>
        <w:numPr>
          <w:ilvl w:val="1"/>
          <w:numId w:val="1"/>
        </w:numPr>
        <w:jc w:val="both"/>
        <w:rPr>
          <w:rFonts w:asciiTheme="minorHAnsi" w:hAnsiTheme="minorHAnsi" w:cstheme="minorHAnsi"/>
        </w:rPr>
      </w:pPr>
      <w:r w:rsidRPr="00333B08">
        <w:rPr>
          <w:rFonts w:asciiTheme="minorHAnsi" w:hAnsiTheme="minorHAnsi" w:cstheme="minorHAnsi"/>
        </w:rPr>
        <w:t xml:space="preserve">No conflicts declared. </w:t>
      </w:r>
    </w:p>
    <w:p w14:paraId="1E4DC000" w14:textId="65CABEAA" w:rsidR="008512CB" w:rsidRPr="00333B08" w:rsidRDefault="008512CB" w:rsidP="00317D1D">
      <w:pPr>
        <w:pStyle w:val="NoSpacing"/>
        <w:jc w:val="both"/>
        <w:rPr>
          <w:rFonts w:asciiTheme="minorHAnsi" w:hAnsiTheme="minorHAnsi" w:cstheme="minorHAnsi"/>
        </w:rPr>
      </w:pPr>
    </w:p>
    <w:p w14:paraId="2E01691C" w14:textId="488BDA3A" w:rsidR="000535E6" w:rsidRPr="00333B08" w:rsidRDefault="00044BB8" w:rsidP="001E3247">
      <w:pPr>
        <w:pStyle w:val="NoSpacing"/>
        <w:numPr>
          <w:ilvl w:val="0"/>
          <w:numId w:val="1"/>
        </w:numPr>
        <w:jc w:val="both"/>
        <w:rPr>
          <w:rFonts w:asciiTheme="minorHAnsi" w:hAnsiTheme="minorHAnsi" w:cstheme="minorHAnsi"/>
        </w:rPr>
      </w:pPr>
      <w:r w:rsidRPr="00333B08">
        <w:rPr>
          <w:rFonts w:asciiTheme="minorHAnsi" w:hAnsiTheme="minorHAnsi" w:cstheme="minorHAnsi"/>
        </w:rPr>
        <w:t xml:space="preserve">Approval of </w:t>
      </w:r>
      <w:r w:rsidR="005929A7" w:rsidRPr="00333B08">
        <w:rPr>
          <w:rFonts w:asciiTheme="minorHAnsi" w:hAnsiTheme="minorHAnsi" w:cstheme="minorHAnsi"/>
        </w:rPr>
        <w:t xml:space="preserve">Minutes </w:t>
      </w:r>
      <w:r w:rsidR="0017601A" w:rsidRPr="00333B08">
        <w:rPr>
          <w:rFonts w:asciiTheme="minorHAnsi" w:hAnsiTheme="minorHAnsi" w:cstheme="minorHAnsi"/>
        </w:rPr>
        <w:t xml:space="preserve">of </w:t>
      </w:r>
      <w:r w:rsidR="00DD0720" w:rsidRPr="00333B08">
        <w:rPr>
          <w:rFonts w:asciiTheme="minorHAnsi" w:hAnsiTheme="minorHAnsi" w:cstheme="minorHAnsi"/>
        </w:rPr>
        <w:t>September 18</w:t>
      </w:r>
      <w:r w:rsidR="00DD0720" w:rsidRPr="00333B08">
        <w:rPr>
          <w:rFonts w:asciiTheme="minorHAnsi" w:hAnsiTheme="minorHAnsi" w:cstheme="minorHAnsi"/>
          <w:vertAlign w:val="superscript"/>
        </w:rPr>
        <w:t>th</w:t>
      </w:r>
      <w:r w:rsidR="00DD0720" w:rsidRPr="00333B08">
        <w:rPr>
          <w:rFonts w:asciiTheme="minorHAnsi" w:hAnsiTheme="minorHAnsi" w:cstheme="minorHAnsi"/>
        </w:rPr>
        <w:t>, 2025</w:t>
      </w:r>
    </w:p>
    <w:p w14:paraId="691BBD07" w14:textId="77777777" w:rsidR="007476A5" w:rsidRPr="00333B08" w:rsidRDefault="007476A5" w:rsidP="007476A5">
      <w:pPr>
        <w:pStyle w:val="NoSpacing"/>
        <w:ind w:left="360" w:firstLine="720"/>
        <w:jc w:val="both"/>
        <w:rPr>
          <w:rFonts w:asciiTheme="minorHAnsi" w:hAnsiTheme="minorHAnsi" w:cstheme="minorHAnsi"/>
        </w:rPr>
      </w:pPr>
    </w:p>
    <w:p w14:paraId="0CAA703A" w14:textId="7228A22B" w:rsidR="00196FF4" w:rsidRPr="008826FC" w:rsidRDefault="00196FF4" w:rsidP="00C16E15">
      <w:pPr>
        <w:pStyle w:val="NoSpacing"/>
        <w:numPr>
          <w:ilvl w:val="0"/>
          <w:numId w:val="2"/>
        </w:numPr>
        <w:jc w:val="both"/>
        <w:rPr>
          <w:rFonts w:asciiTheme="minorHAnsi" w:hAnsiTheme="minorHAnsi" w:cstheme="minorHAnsi"/>
        </w:rPr>
      </w:pPr>
      <w:r w:rsidRPr="008826FC">
        <w:rPr>
          <w:rFonts w:asciiTheme="minorHAnsi" w:hAnsiTheme="minorHAnsi" w:cstheme="minorHAnsi"/>
        </w:rPr>
        <w:t>Moved by</w:t>
      </w:r>
      <w:r w:rsidR="00F611BE" w:rsidRPr="008826FC">
        <w:rPr>
          <w:rFonts w:asciiTheme="minorHAnsi" w:hAnsiTheme="minorHAnsi" w:cstheme="minorHAnsi"/>
        </w:rPr>
        <w:t xml:space="preserve"> </w:t>
      </w:r>
      <w:r w:rsidR="003A62DF" w:rsidRPr="008826FC">
        <w:rPr>
          <w:rFonts w:asciiTheme="minorHAnsi" w:hAnsiTheme="minorHAnsi" w:cstheme="minorHAnsi"/>
        </w:rPr>
        <w:t>Julia Coburn</w:t>
      </w:r>
      <w:r w:rsidR="008826FC" w:rsidRPr="008826FC">
        <w:rPr>
          <w:rFonts w:asciiTheme="minorHAnsi" w:hAnsiTheme="minorHAnsi" w:cstheme="minorHAnsi"/>
        </w:rPr>
        <w:t xml:space="preserve">, </w:t>
      </w:r>
      <w:r w:rsidR="002E56B5" w:rsidRPr="008826FC">
        <w:rPr>
          <w:rFonts w:asciiTheme="minorHAnsi" w:hAnsiTheme="minorHAnsi" w:cstheme="minorHAnsi"/>
        </w:rPr>
        <w:t xml:space="preserve">Seconded by </w:t>
      </w:r>
      <w:r w:rsidR="003A62DF" w:rsidRPr="008826FC">
        <w:rPr>
          <w:rFonts w:asciiTheme="minorHAnsi" w:hAnsiTheme="minorHAnsi" w:cstheme="minorHAnsi"/>
        </w:rPr>
        <w:t>Peter Heywood</w:t>
      </w:r>
    </w:p>
    <w:p w14:paraId="341B9325" w14:textId="2BB0BCAB" w:rsidR="00117006" w:rsidRPr="00333B08" w:rsidRDefault="00117006" w:rsidP="008826FC">
      <w:pPr>
        <w:pStyle w:val="NoSpacing"/>
        <w:ind w:left="2160"/>
        <w:rPr>
          <w:rFonts w:asciiTheme="minorHAnsi" w:hAnsiTheme="minorHAnsi" w:cstheme="minorHAnsi"/>
        </w:rPr>
      </w:pPr>
      <w:r w:rsidRPr="00333B08">
        <w:rPr>
          <w:rFonts w:asciiTheme="minorHAnsi" w:hAnsiTheme="minorHAnsi" w:cstheme="minorHAnsi"/>
        </w:rPr>
        <w:t xml:space="preserve">THAT the Sustainability Advisory Committee members approved the meeting minutes of </w:t>
      </w:r>
      <w:r w:rsidR="003A62DF" w:rsidRPr="00333B08">
        <w:rPr>
          <w:rFonts w:asciiTheme="minorHAnsi" w:hAnsiTheme="minorHAnsi" w:cstheme="minorHAnsi"/>
        </w:rPr>
        <w:t>September 18</w:t>
      </w:r>
      <w:r w:rsidR="003A62DF" w:rsidRPr="00333B08">
        <w:rPr>
          <w:rFonts w:asciiTheme="minorHAnsi" w:hAnsiTheme="minorHAnsi" w:cstheme="minorHAnsi"/>
          <w:vertAlign w:val="superscript"/>
        </w:rPr>
        <w:t>th</w:t>
      </w:r>
      <w:r w:rsidR="003A62DF" w:rsidRPr="00333B08">
        <w:rPr>
          <w:rFonts w:asciiTheme="minorHAnsi" w:hAnsiTheme="minorHAnsi" w:cstheme="minorHAnsi"/>
        </w:rPr>
        <w:t xml:space="preserve"> </w:t>
      </w:r>
      <w:r w:rsidR="00016661" w:rsidRPr="00333B08">
        <w:rPr>
          <w:rFonts w:asciiTheme="minorHAnsi" w:hAnsiTheme="minorHAnsi" w:cstheme="minorHAnsi"/>
        </w:rPr>
        <w:t>, 2025</w:t>
      </w:r>
    </w:p>
    <w:p w14:paraId="0C72CE95" w14:textId="00FF81D2" w:rsidR="00117006" w:rsidRPr="00333B08" w:rsidRDefault="00117006" w:rsidP="008826FC">
      <w:pPr>
        <w:pStyle w:val="NoSpacing"/>
        <w:ind w:left="1440"/>
        <w:jc w:val="both"/>
        <w:rPr>
          <w:rFonts w:asciiTheme="minorHAnsi" w:hAnsiTheme="minorHAnsi" w:cstheme="minorHAnsi"/>
        </w:rPr>
      </w:pPr>
      <w:r w:rsidRPr="00333B08">
        <w:rPr>
          <w:rFonts w:asciiTheme="minorHAnsi" w:hAnsiTheme="minorHAnsi" w:cstheme="minorHAnsi"/>
        </w:rPr>
        <w:t>CARRIED</w:t>
      </w:r>
    </w:p>
    <w:p w14:paraId="75207A5E" w14:textId="5068BDC3" w:rsidR="000535E6" w:rsidRPr="00333B08" w:rsidRDefault="000535E6" w:rsidP="00317D1D">
      <w:pPr>
        <w:pStyle w:val="NoSpacing"/>
        <w:jc w:val="both"/>
        <w:rPr>
          <w:rFonts w:asciiTheme="minorHAnsi" w:hAnsiTheme="minorHAnsi" w:cstheme="minorHAnsi"/>
        </w:rPr>
      </w:pPr>
    </w:p>
    <w:p w14:paraId="5D44B0BD" w14:textId="176BA655" w:rsidR="000535E6" w:rsidRPr="00333B08" w:rsidRDefault="000535E6" w:rsidP="001E3247">
      <w:pPr>
        <w:pStyle w:val="NoSpacing"/>
        <w:numPr>
          <w:ilvl w:val="0"/>
          <w:numId w:val="1"/>
        </w:numPr>
        <w:jc w:val="both"/>
        <w:rPr>
          <w:rFonts w:asciiTheme="minorHAnsi" w:hAnsiTheme="minorHAnsi" w:cstheme="minorHAnsi"/>
        </w:rPr>
      </w:pPr>
      <w:r w:rsidRPr="00333B08">
        <w:rPr>
          <w:rFonts w:asciiTheme="minorHAnsi" w:hAnsiTheme="minorHAnsi" w:cstheme="minorHAnsi"/>
        </w:rPr>
        <w:t xml:space="preserve">Additions </w:t>
      </w:r>
      <w:r w:rsidR="00885A45" w:rsidRPr="00333B08">
        <w:rPr>
          <w:rFonts w:asciiTheme="minorHAnsi" w:hAnsiTheme="minorHAnsi" w:cstheme="minorHAnsi"/>
        </w:rPr>
        <w:t>and Approval of the</w:t>
      </w:r>
      <w:r w:rsidRPr="00333B08">
        <w:rPr>
          <w:rFonts w:asciiTheme="minorHAnsi" w:hAnsiTheme="minorHAnsi" w:cstheme="minorHAnsi"/>
        </w:rPr>
        <w:t xml:space="preserve"> Agenda</w:t>
      </w:r>
      <w:r w:rsidR="00885A45" w:rsidRPr="00333B08">
        <w:rPr>
          <w:rFonts w:asciiTheme="minorHAnsi" w:hAnsiTheme="minorHAnsi" w:cstheme="minorHAnsi"/>
        </w:rPr>
        <w:t xml:space="preserve"> </w:t>
      </w:r>
    </w:p>
    <w:p w14:paraId="0ACEFA7D" w14:textId="7907E2A2" w:rsidR="000535E6" w:rsidRPr="00333B08" w:rsidRDefault="007A1D38" w:rsidP="001E3247">
      <w:pPr>
        <w:pStyle w:val="NoSpacing"/>
        <w:numPr>
          <w:ilvl w:val="0"/>
          <w:numId w:val="3"/>
        </w:numPr>
        <w:jc w:val="both"/>
        <w:rPr>
          <w:rFonts w:asciiTheme="minorHAnsi" w:hAnsiTheme="minorHAnsi" w:cstheme="minorHAnsi"/>
        </w:rPr>
      </w:pPr>
      <w:r w:rsidRPr="00333B08">
        <w:rPr>
          <w:rFonts w:asciiTheme="minorHAnsi" w:hAnsiTheme="minorHAnsi" w:cstheme="minorHAnsi"/>
        </w:rPr>
        <w:t xml:space="preserve">Discussion and confirmation of </w:t>
      </w:r>
      <w:r w:rsidR="00D6169C" w:rsidRPr="00333B08">
        <w:rPr>
          <w:rFonts w:asciiTheme="minorHAnsi" w:hAnsiTheme="minorHAnsi" w:cstheme="minorHAnsi"/>
        </w:rPr>
        <w:t xml:space="preserve">November 3 </w:t>
      </w:r>
      <w:r w:rsidR="002A79F7" w:rsidRPr="00333B08">
        <w:rPr>
          <w:rFonts w:asciiTheme="minorHAnsi" w:hAnsiTheme="minorHAnsi" w:cstheme="minorHAnsi"/>
        </w:rPr>
        <w:t>C</w:t>
      </w:r>
      <w:r w:rsidR="00D6169C" w:rsidRPr="00333B08">
        <w:rPr>
          <w:rFonts w:asciiTheme="minorHAnsi" w:hAnsiTheme="minorHAnsi" w:cstheme="minorHAnsi"/>
        </w:rPr>
        <w:t xml:space="preserve">ommittee </w:t>
      </w:r>
      <w:r w:rsidR="002A79F7" w:rsidRPr="00333B08">
        <w:rPr>
          <w:rFonts w:asciiTheme="minorHAnsi" w:hAnsiTheme="minorHAnsi" w:cstheme="minorHAnsi"/>
        </w:rPr>
        <w:t>N</w:t>
      </w:r>
      <w:r w:rsidR="00D6169C" w:rsidRPr="00333B08">
        <w:rPr>
          <w:rFonts w:asciiTheme="minorHAnsi" w:hAnsiTheme="minorHAnsi" w:cstheme="minorHAnsi"/>
        </w:rPr>
        <w:t>ight</w:t>
      </w:r>
      <w:r w:rsidRPr="00333B08">
        <w:rPr>
          <w:rFonts w:asciiTheme="minorHAnsi" w:hAnsiTheme="minorHAnsi" w:cstheme="minorHAnsi"/>
        </w:rPr>
        <w:t xml:space="preserve"> presentation.</w:t>
      </w:r>
    </w:p>
    <w:p w14:paraId="280623DF" w14:textId="77777777" w:rsidR="00C00E9F" w:rsidRPr="00333B08" w:rsidRDefault="00C00E9F" w:rsidP="00C00E9F">
      <w:pPr>
        <w:pStyle w:val="NoSpacing"/>
        <w:ind w:left="720"/>
        <w:jc w:val="both"/>
        <w:rPr>
          <w:rFonts w:asciiTheme="minorHAnsi" w:hAnsiTheme="minorHAnsi" w:cstheme="minorHAnsi"/>
        </w:rPr>
      </w:pPr>
    </w:p>
    <w:p w14:paraId="18A00A81" w14:textId="77777777" w:rsidR="00041416" w:rsidRPr="00333B08" w:rsidRDefault="00041416" w:rsidP="00041416">
      <w:pPr>
        <w:pStyle w:val="NoSpacing"/>
        <w:numPr>
          <w:ilvl w:val="0"/>
          <w:numId w:val="1"/>
        </w:numPr>
        <w:jc w:val="both"/>
        <w:rPr>
          <w:rFonts w:asciiTheme="minorHAnsi" w:hAnsiTheme="minorHAnsi" w:cstheme="minorHAnsi"/>
        </w:rPr>
      </w:pPr>
      <w:r w:rsidRPr="00333B08">
        <w:rPr>
          <w:rFonts w:asciiTheme="minorHAnsi" w:hAnsiTheme="minorHAnsi" w:cstheme="minorHAnsi"/>
        </w:rPr>
        <w:t>Delegations and Presentations</w:t>
      </w:r>
    </w:p>
    <w:bookmarkStart w:id="0" w:name="_Hlk207699539"/>
    <w:p w14:paraId="23E64C0D" w14:textId="40F32D45" w:rsidR="008379C4" w:rsidRPr="00333B08" w:rsidRDefault="008379C4" w:rsidP="008379C4">
      <w:pPr>
        <w:numPr>
          <w:ilvl w:val="1"/>
          <w:numId w:val="1"/>
        </w:numPr>
        <w:tabs>
          <w:tab w:val="left" w:pos="887"/>
        </w:tabs>
        <w:autoSpaceDE/>
        <w:autoSpaceDN/>
        <w:adjustRightInd/>
        <w:spacing w:before="69"/>
        <w:rPr>
          <w:rFonts w:asciiTheme="minorHAnsi" w:eastAsia="Gill Sans MT" w:hAnsiTheme="minorHAnsi" w:cstheme="minorHAnsi"/>
        </w:rPr>
      </w:pPr>
      <w:r w:rsidRPr="00333B08">
        <w:rPr>
          <w:rFonts w:asciiTheme="minorHAnsi" w:eastAsia="Gill Sans MT" w:hAnsiTheme="minorHAnsi" w:cstheme="minorHAnsi"/>
        </w:rPr>
        <w:fldChar w:fldCharType="begin"/>
      </w:r>
      <w:r w:rsidRPr="00333B08">
        <w:rPr>
          <w:rFonts w:asciiTheme="minorHAnsi" w:eastAsia="Gill Sans MT" w:hAnsiTheme="minorHAnsi" w:cstheme="minorHAnsi"/>
        </w:rPr>
        <w:instrText>HYPERLINK "https://www.ontariobeef.com/"</w:instrText>
      </w:r>
      <w:r w:rsidRPr="00333B08">
        <w:rPr>
          <w:rFonts w:asciiTheme="minorHAnsi" w:eastAsia="Gill Sans MT" w:hAnsiTheme="minorHAnsi" w:cstheme="minorHAnsi"/>
        </w:rPr>
      </w:r>
      <w:r w:rsidRPr="00333B08">
        <w:rPr>
          <w:rFonts w:asciiTheme="minorHAnsi" w:eastAsia="Gill Sans MT" w:hAnsiTheme="minorHAnsi" w:cstheme="minorHAnsi"/>
        </w:rPr>
        <w:fldChar w:fldCharType="separate"/>
      </w:r>
      <w:r w:rsidRPr="00333B08">
        <w:rPr>
          <w:rStyle w:val="Hyperlink"/>
          <w:rFonts w:asciiTheme="minorHAnsi" w:eastAsia="Gill Sans MT" w:hAnsiTheme="minorHAnsi" w:cstheme="minorHAnsi"/>
        </w:rPr>
        <w:t>Beef Farmers of Ontario</w:t>
      </w:r>
      <w:r w:rsidRPr="00333B08">
        <w:rPr>
          <w:rFonts w:asciiTheme="minorHAnsi" w:eastAsia="Gill Sans MT" w:hAnsiTheme="minorHAnsi" w:cstheme="minorHAnsi"/>
        </w:rPr>
        <w:fldChar w:fldCharType="end"/>
      </w:r>
      <w:r w:rsidR="007A1D38" w:rsidRPr="00333B08">
        <w:rPr>
          <w:rFonts w:asciiTheme="minorHAnsi" w:eastAsia="Gill Sans MT" w:hAnsiTheme="minorHAnsi" w:cstheme="minorHAnsi"/>
        </w:rPr>
        <w:t xml:space="preserve"> </w:t>
      </w:r>
      <w:r w:rsidRPr="00333B08">
        <w:rPr>
          <w:rFonts w:asciiTheme="minorHAnsi" w:eastAsia="Gill Sans MT" w:hAnsiTheme="minorHAnsi" w:cstheme="minorHAnsi"/>
        </w:rPr>
        <w:t>present</w:t>
      </w:r>
      <w:r w:rsidR="007A1D38" w:rsidRPr="00333B08">
        <w:rPr>
          <w:rFonts w:asciiTheme="minorHAnsi" w:eastAsia="Gill Sans MT" w:hAnsiTheme="minorHAnsi" w:cstheme="minorHAnsi"/>
        </w:rPr>
        <w:t>ed</w:t>
      </w:r>
      <w:r w:rsidRPr="00333B08">
        <w:rPr>
          <w:rFonts w:asciiTheme="minorHAnsi" w:eastAsia="Gill Sans MT" w:hAnsiTheme="minorHAnsi" w:cstheme="minorHAnsi"/>
        </w:rPr>
        <w:t xml:space="preserve"> and </w:t>
      </w:r>
      <w:r w:rsidR="007A1D38" w:rsidRPr="00333B08">
        <w:rPr>
          <w:rFonts w:asciiTheme="minorHAnsi" w:eastAsia="Gill Sans MT" w:hAnsiTheme="minorHAnsi" w:cstheme="minorHAnsi"/>
        </w:rPr>
        <w:t>discussed</w:t>
      </w:r>
      <w:r w:rsidRPr="00333B08">
        <w:rPr>
          <w:rFonts w:asciiTheme="minorHAnsi" w:eastAsia="Gill Sans MT" w:hAnsiTheme="minorHAnsi" w:cstheme="minorHAnsi"/>
        </w:rPr>
        <w:t xml:space="preserve"> how beef farmers are working to produce high quality food for residents while also protecting important habitats, positively impacting ecosystems, storing carbon, and diverting waste from landfills</w:t>
      </w:r>
      <w:r w:rsidR="007A1D38" w:rsidRPr="00333B08">
        <w:rPr>
          <w:rFonts w:asciiTheme="minorHAnsi" w:eastAsia="Gill Sans MT" w:hAnsiTheme="minorHAnsi" w:cstheme="minorHAnsi"/>
        </w:rPr>
        <w:t xml:space="preserve">. Discussion ensued. </w:t>
      </w:r>
    </w:p>
    <w:p w14:paraId="789CC727" w14:textId="75202BDD" w:rsidR="007A1D38" w:rsidRDefault="008379C4" w:rsidP="007A1D38">
      <w:pPr>
        <w:numPr>
          <w:ilvl w:val="1"/>
          <w:numId w:val="1"/>
        </w:numPr>
        <w:tabs>
          <w:tab w:val="left" w:pos="887"/>
        </w:tabs>
        <w:autoSpaceDE/>
        <w:autoSpaceDN/>
        <w:adjustRightInd/>
        <w:spacing w:before="69"/>
        <w:rPr>
          <w:rFonts w:asciiTheme="minorHAnsi" w:eastAsia="Gill Sans MT" w:hAnsiTheme="minorHAnsi" w:cstheme="minorHAnsi"/>
        </w:rPr>
      </w:pPr>
      <w:r w:rsidRPr="00333B08">
        <w:rPr>
          <w:rFonts w:asciiTheme="minorHAnsi" w:eastAsia="Gill Sans MT" w:hAnsiTheme="minorHAnsi" w:cstheme="minorHAnsi"/>
        </w:rPr>
        <w:lastRenderedPageBreak/>
        <w:t>Dominique Charbonneau, Senior Economic Development Officer</w:t>
      </w:r>
      <w:r w:rsidR="007A1D38" w:rsidRPr="00333B08">
        <w:rPr>
          <w:rFonts w:asciiTheme="minorHAnsi" w:eastAsia="Gill Sans MT" w:hAnsiTheme="minorHAnsi" w:cstheme="minorHAnsi"/>
        </w:rPr>
        <w:t xml:space="preserve"> of the City of Waterloo</w:t>
      </w:r>
      <w:r w:rsidRPr="00333B08">
        <w:rPr>
          <w:rFonts w:asciiTheme="minorHAnsi" w:eastAsia="Gill Sans MT" w:hAnsiTheme="minorHAnsi" w:cstheme="minorHAnsi"/>
        </w:rPr>
        <w:t xml:space="preserve">, </w:t>
      </w:r>
      <w:r w:rsidR="007A1D38" w:rsidRPr="00333B08">
        <w:rPr>
          <w:rFonts w:asciiTheme="minorHAnsi" w:eastAsia="Gill Sans MT" w:hAnsiTheme="minorHAnsi" w:cstheme="minorHAnsi"/>
        </w:rPr>
        <w:t xml:space="preserve">presented and discussed the draft Community Improvement Plan (CIP) for the Uptown Waterloo area with emphasis on the proposed sustainability and climate change considerations and grant opportunities. SAC discussed and agreed to </w:t>
      </w:r>
      <w:proofErr w:type="gramStart"/>
      <w:r w:rsidR="007A1D38" w:rsidRPr="00333B08">
        <w:rPr>
          <w:rFonts w:asciiTheme="minorHAnsi" w:eastAsia="Gill Sans MT" w:hAnsiTheme="minorHAnsi" w:cstheme="minorHAnsi"/>
        </w:rPr>
        <w:t>providing</w:t>
      </w:r>
      <w:proofErr w:type="gramEnd"/>
      <w:r w:rsidR="007A1D38" w:rsidRPr="00333B08">
        <w:rPr>
          <w:rFonts w:asciiTheme="minorHAnsi" w:eastAsia="Gill Sans MT" w:hAnsiTheme="minorHAnsi" w:cstheme="minorHAnsi"/>
        </w:rPr>
        <w:t xml:space="preserve"> a letter of support from the committee for Council regarding the sustainability and climate change considerations in the CIP. </w:t>
      </w:r>
    </w:p>
    <w:p w14:paraId="3F7D322E" w14:textId="77777777" w:rsidR="008826FC" w:rsidRPr="00333B08" w:rsidRDefault="008826FC" w:rsidP="008826FC">
      <w:pPr>
        <w:tabs>
          <w:tab w:val="left" w:pos="887"/>
        </w:tabs>
        <w:autoSpaceDE/>
        <w:autoSpaceDN/>
        <w:adjustRightInd/>
        <w:spacing w:before="69"/>
        <w:ind w:left="1440"/>
        <w:rPr>
          <w:rFonts w:asciiTheme="minorHAnsi" w:eastAsia="Gill Sans MT" w:hAnsiTheme="minorHAnsi" w:cstheme="minorHAnsi"/>
        </w:rPr>
      </w:pPr>
    </w:p>
    <w:p w14:paraId="78C12404" w14:textId="77777777" w:rsidR="008826FC" w:rsidRPr="008826FC" w:rsidRDefault="008826FC" w:rsidP="008826FC">
      <w:pPr>
        <w:pStyle w:val="ListParagraph"/>
        <w:numPr>
          <w:ilvl w:val="1"/>
          <w:numId w:val="1"/>
        </w:numPr>
        <w:rPr>
          <w:rFonts w:ascii="Calibri" w:hAnsi="Calibri" w:cs="Calibri"/>
          <w:sz w:val="22"/>
          <w:szCs w:val="22"/>
        </w:rPr>
      </w:pPr>
      <w:r w:rsidRPr="008826FC">
        <w:rPr>
          <w:rFonts w:ascii="Calibri" w:hAnsi="Calibri" w:cs="Calibri"/>
        </w:rPr>
        <w:t>Moved by Tova Davidson, Seconded by Peter Heywood,</w:t>
      </w:r>
    </w:p>
    <w:p w14:paraId="3692DCF4" w14:textId="77777777" w:rsidR="008826FC" w:rsidRPr="008826FC" w:rsidRDefault="008826FC" w:rsidP="008826FC">
      <w:pPr>
        <w:ind w:left="2160"/>
        <w:rPr>
          <w:rFonts w:ascii="Calibri" w:hAnsi="Calibri" w:cs="Calibri"/>
        </w:rPr>
      </w:pPr>
      <w:r w:rsidRPr="008826FC">
        <w:rPr>
          <w:rFonts w:ascii="Calibri" w:hAnsi="Calibri" w:cs="Calibri"/>
        </w:rPr>
        <w:t>“That at their meeting on October 16, 2025, SAC  moved to support in principle the 2025 CIP proposal, particularly as it relates to climate change and resilience.”</w:t>
      </w:r>
    </w:p>
    <w:p w14:paraId="3878C1AA" w14:textId="77777777" w:rsidR="008826FC" w:rsidRPr="008826FC" w:rsidRDefault="008826FC" w:rsidP="008826FC">
      <w:pPr>
        <w:ind w:left="1440"/>
        <w:rPr>
          <w:rFonts w:ascii="Calibri" w:hAnsi="Calibri" w:cs="Calibri"/>
        </w:rPr>
      </w:pPr>
      <w:r w:rsidRPr="008826FC">
        <w:rPr>
          <w:rFonts w:ascii="Calibri" w:hAnsi="Calibri" w:cs="Calibri"/>
        </w:rPr>
        <w:t>Motion Carried, none opposed.</w:t>
      </w:r>
    </w:p>
    <w:p w14:paraId="6B99007A" w14:textId="5E482581" w:rsidR="00836F8C" w:rsidRPr="00333B08" w:rsidRDefault="00836F8C" w:rsidP="008826FC">
      <w:pPr>
        <w:tabs>
          <w:tab w:val="left" w:pos="887"/>
        </w:tabs>
        <w:autoSpaceDE/>
        <w:autoSpaceDN/>
        <w:adjustRightInd/>
        <w:spacing w:before="69"/>
        <w:rPr>
          <w:rFonts w:asciiTheme="minorHAnsi" w:eastAsia="Gill Sans MT" w:hAnsiTheme="minorHAnsi" w:cstheme="minorHAnsi"/>
        </w:rPr>
      </w:pPr>
    </w:p>
    <w:p w14:paraId="3398266A" w14:textId="6E866B45" w:rsidR="008379C4" w:rsidRPr="00333B08" w:rsidRDefault="008379C4" w:rsidP="008379C4">
      <w:pPr>
        <w:numPr>
          <w:ilvl w:val="0"/>
          <w:numId w:val="1"/>
        </w:numPr>
        <w:tabs>
          <w:tab w:val="left" w:pos="887"/>
        </w:tabs>
        <w:autoSpaceDE/>
        <w:autoSpaceDN/>
        <w:adjustRightInd/>
        <w:spacing w:before="69"/>
        <w:rPr>
          <w:rFonts w:asciiTheme="minorHAnsi" w:eastAsia="Gill Sans MT" w:hAnsiTheme="minorHAnsi" w:cstheme="minorHAnsi"/>
        </w:rPr>
      </w:pPr>
      <w:r w:rsidRPr="00333B08">
        <w:rPr>
          <w:rFonts w:asciiTheme="minorHAnsi" w:eastAsia="Gill Sans MT" w:hAnsiTheme="minorHAnsi" w:cstheme="minorHAnsi"/>
        </w:rPr>
        <w:t>Reports and Discussion Items</w:t>
      </w:r>
    </w:p>
    <w:p w14:paraId="42E8081B" w14:textId="7C68CE8D" w:rsidR="008379C4" w:rsidRPr="00333B08" w:rsidRDefault="00333B08" w:rsidP="008379C4">
      <w:pPr>
        <w:numPr>
          <w:ilvl w:val="1"/>
          <w:numId w:val="1"/>
        </w:numPr>
        <w:tabs>
          <w:tab w:val="left" w:pos="887"/>
        </w:tabs>
        <w:autoSpaceDE/>
        <w:autoSpaceDN/>
        <w:adjustRightInd/>
        <w:spacing w:before="69"/>
        <w:rPr>
          <w:rFonts w:asciiTheme="minorHAnsi" w:eastAsia="Gill Sans MT" w:hAnsiTheme="minorHAnsi" w:cstheme="minorHAnsi"/>
        </w:rPr>
      </w:pPr>
      <w:r w:rsidRPr="00333B08">
        <w:rPr>
          <w:rFonts w:asciiTheme="minorHAnsi" w:eastAsia="Gill Sans MT" w:hAnsiTheme="minorHAnsi" w:cstheme="minorHAnsi"/>
        </w:rPr>
        <w:t xml:space="preserve">Heather Leveille discussed the </w:t>
      </w:r>
      <w:r w:rsidR="008379C4" w:rsidRPr="00333B08">
        <w:rPr>
          <w:rFonts w:asciiTheme="minorHAnsi" w:eastAsia="Gill Sans MT" w:hAnsiTheme="minorHAnsi" w:cstheme="minorHAnsi"/>
        </w:rPr>
        <w:t>2025 Committee Night Presentation</w:t>
      </w:r>
      <w:r w:rsidRPr="00333B08">
        <w:rPr>
          <w:rFonts w:asciiTheme="minorHAnsi" w:eastAsia="Gill Sans MT" w:hAnsiTheme="minorHAnsi" w:cstheme="minorHAnsi"/>
        </w:rPr>
        <w:t xml:space="preserve">. </w:t>
      </w:r>
    </w:p>
    <w:bookmarkEnd w:id="0"/>
    <w:p w14:paraId="19E8F6F1" w14:textId="77777777" w:rsidR="005929A7" w:rsidRPr="00333B08" w:rsidRDefault="005929A7" w:rsidP="008A1F13">
      <w:pPr>
        <w:pStyle w:val="NoSpacing"/>
        <w:jc w:val="both"/>
        <w:rPr>
          <w:rFonts w:asciiTheme="minorHAnsi" w:hAnsiTheme="minorHAnsi" w:cstheme="minorHAnsi"/>
        </w:rPr>
      </w:pPr>
    </w:p>
    <w:p w14:paraId="7F6F7795" w14:textId="548A1C3B" w:rsidR="008379C4" w:rsidRDefault="008379C4" w:rsidP="008379C4">
      <w:pPr>
        <w:pStyle w:val="ListParagraph"/>
        <w:numPr>
          <w:ilvl w:val="0"/>
          <w:numId w:val="1"/>
        </w:numPr>
        <w:rPr>
          <w:rFonts w:asciiTheme="minorHAnsi" w:hAnsiTheme="minorHAnsi" w:cstheme="minorHAnsi"/>
        </w:rPr>
      </w:pPr>
      <w:r w:rsidRPr="00333B08">
        <w:rPr>
          <w:rFonts w:asciiTheme="minorHAnsi" w:hAnsiTheme="minorHAnsi" w:cstheme="minorHAnsi"/>
        </w:rPr>
        <w:t>Ena Ristic discuss</w:t>
      </w:r>
      <w:r w:rsidR="00D620F3">
        <w:rPr>
          <w:rFonts w:asciiTheme="minorHAnsi" w:hAnsiTheme="minorHAnsi" w:cstheme="minorHAnsi"/>
        </w:rPr>
        <w:t>ed</w:t>
      </w:r>
      <w:r w:rsidRPr="00333B08">
        <w:rPr>
          <w:rFonts w:asciiTheme="minorHAnsi" w:hAnsiTheme="minorHAnsi" w:cstheme="minorHAnsi"/>
        </w:rPr>
        <w:t xml:space="preserve"> the planned November SAC meeting activity</w:t>
      </w:r>
      <w:r w:rsidR="00333B08" w:rsidRPr="00333B08">
        <w:rPr>
          <w:rFonts w:asciiTheme="minorHAnsi" w:hAnsiTheme="minorHAnsi" w:cstheme="minorHAnsi"/>
        </w:rPr>
        <w:t xml:space="preserve"> regarding soliciting ideas for residential housing greenhouse gas reduction actions. </w:t>
      </w:r>
    </w:p>
    <w:p w14:paraId="54140EA6" w14:textId="77777777" w:rsidR="008826FC" w:rsidRPr="00333B08" w:rsidRDefault="008826FC" w:rsidP="008826FC">
      <w:pPr>
        <w:pStyle w:val="ListParagraph"/>
        <w:ind w:left="720"/>
        <w:rPr>
          <w:rFonts w:asciiTheme="minorHAnsi" w:hAnsiTheme="minorHAnsi" w:cstheme="minorHAnsi"/>
        </w:rPr>
      </w:pPr>
    </w:p>
    <w:p w14:paraId="48787ED4" w14:textId="653A70D8" w:rsidR="008379C4" w:rsidRPr="00333B08" w:rsidRDefault="008379C4" w:rsidP="008379C4">
      <w:pPr>
        <w:pStyle w:val="ListParagraph"/>
        <w:numPr>
          <w:ilvl w:val="0"/>
          <w:numId w:val="1"/>
        </w:numPr>
        <w:rPr>
          <w:rFonts w:asciiTheme="minorHAnsi" w:hAnsiTheme="minorHAnsi" w:cstheme="minorHAnsi"/>
        </w:rPr>
      </w:pPr>
      <w:r w:rsidRPr="00333B08">
        <w:rPr>
          <w:rFonts w:asciiTheme="minorHAnsi" w:hAnsiTheme="minorHAnsi" w:cstheme="minorHAnsi"/>
        </w:rPr>
        <w:t>Adjournment</w:t>
      </w:r>
      <w:r w:rsidR="00333B08" w:rsidRPr="00333B08">
        <w:rPr>
          <w:rFonts w:asciiTheme="minorHAnsi" w:hAnsiTheme="minorHAnsi" w:cstheme="minorHAnsi"/>
        </w:rPr>
        <w:t xml:space="preserve"> at 10:05 am.</w:t>
      </w:r>
    </w:p>
    <w:p w14:paraId="0BD97B84" w14:textId="0E07EE28" w:rsidR="004D6FDB" w:rsidRPr="00676033" w:rsidRDefault="004D6FDB" w:rsidP="008A1F13">
      <w:pPr>
        <w:pStyle w:val="NoSpacing"/>
        <w:jc w:val="both"/>
        <w:rPr>
          <w:rFonts w:asciiTheme="minorHAnsi" w:hAnsiTheme="minorHAnsi" w:cstheme="minorHAnsi"/>
        </w:rPr>
      </w:pPr>
    </w:p>
    <w:sectPr w:rsidR="004D6FDB" w:rsidRPr="00676033" w:rsidSect="00591C32">
      <w:headerReference w:type="default" r:id="rId8"/>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E1CF" w14:textId="77777777" w:rsidR="00F569A6" w:rsidRDefault="00F569A6" w:rsidP="004F1B95">
      <w:r>
        <w:separator/>
      </w:r>
    </w:p>
  </w:endnote>
  <w:endnote w:type="continuationSeparator" w:id="0">
    <w:p w14:paraId="085A5980" w14:textId="77777777" w:rsidR="00F569A6" w:rsidRDefault="00F569A6" w:rsidP="004F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2C02A" w14:textId="77777777" w:rsidR="00F569A6" w:rsidRDefault="00F569A6" w:rsidP="004F1B95">
      <w:r>
        <w:separator/>
      </w:r>
    </w:p>
  </w:footnote>
  <w:footnote w:type="continuationSeparator" w:id="0">
    <w:p w14:paraId="503DA8DE" w14:textId="77777777" w:rsidR="00F569A6" w:rsidRDefault="00F569A6" w:rsidP="004F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CFEF" w14:textId="77777777" w:rsidR="00045F9C" w:rsidRPr="00036757" w:rsidRDefault="00523A42" w:rsidP="00045F9C">
    <w:pPr>
      <w:pStyle w:val="NoSpacing"/>
      <w:rPr>
        <w:rFonts w:asciiTheme="minorHAnsi" w:hAnsiTheme="minorHAnsi" w:cstheme="minorHAnsi"/>
        <w:b/>
        <w:sz w:val="44"/>
        <w:szCs w:val="44"/>
      </w:rPr>
    </w:pPr>
    <w:r>
      <w:rPr>
        <w:noProof/>
        <w:lang w:val="en-CA" w:eastAsia="en-CA"/>
      </w:rPr>
      <w:drawing>
        <wp:anchor distT="0" distB="0" distL="114300" distR="114300" simplePos="0" relativeHeight="251658240" behindDoc="0" locked="0" layoutInCell="1" allowOverlap="1" wp14:anchorId="29D3ACF4" wp14:editId="389EE68E">
          <wp:simplePos x="0" y="0"/>
          <wp:positionH relativeFrom="column">
            <wp:posOffset>-57150</wp:posOffset>
          </wp:positionH>
          <wp:positionV relativeFrom="paragraph">
            <wp:posOffset>-190500</wp:posOffset>
          </wp:positionV>
          <wp:extent cx="1400175" cy="5149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0175" cy="51498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Sustainability_Advisory_Committee_(SAC)"/>
    <w:bookmarkEnd w:id="1"/>
    <w:r w:rsidR="00045F9C">
      <w:rPr>
        <w:rFonts w:asciiTheme="minorHAnsi" w:hAnsiTheme="minorHAnsi" w:cs="Arial"/>
        <w:b/>
        <w:sz w:val="40"/>
        <w:szCs w:val="40"/>
      </w:rPr>
      <w:t xml:space="preserve">    </w:t>
    </w:r>
    <w:r w:rsidR="00045F9C" w:rsidRPr="00036757">
      <w:rPr>
        <w:rFonts w:asciiTheme="minorHAnsi" w:hAnsiTheme="minorHAnsi" w:cstheme="minorHAnsi"/>
        <w:b/>
        <w:sz w:val="44"/>
        <w:szCs w:val="44"/>
      </w:rPr>
      <w:t>S</w:t>
    </w:r>
    <w:r w:rsidR="00045F9C" w:rsidRPr="00036757">
      <w:rPr>
        <w:rFonts w:asciiTheme="minorHAnsi" w:hAnsiTheme="minorHAnsi" w:cstheme="minorHAnsi"/>
        <w:b/>
        <w:spacing w:val="-1"/>
        <w:sz w:val="44"/>
        <w:szCs w:val="44"/>
      </w:rPr>
      <w:t>u</w:t>
    </w:r>
    <w:r w:rsidR="00045F9C" w:rsidRPr="00036757">
      <w:rPr>
        <w:rFonts w:asciiTheme="minorHAnsi" w:hAnsiTheme="minorHAnsi" w:cstheme="minorHAnsi"/>
        <w:b/>
        <w:sz w:val="44"/>
        <w:szCs w:val="44"/>
      </w:rPr>
      <w:t>s</w:t>
    </w:r>
    <w:r w:rsidR="00045F9C" w:rsidRPr="00036757">
      <w:rPr>
        <w:rFonts w:asciiTheme="minorHAnsi" w:hAnsiTheme="minorHAnsi" w:cstheme="minorHAnsi"/>
        <w:b/>
        <w:spacing w:val="-1"/>
        <w:sz w:val="44"/>
        <w:szCs w:val="44"/>
      </w:rPr>
      <w:t>t</w:t>
    </w:r>
    <w:r w:rsidR="00045F9C" w:rsidRPr="00036757">
      <w:rPr>
        <w:rFonts w:asciiTheme="minorHAnsi" w:hAnsiTheme="minorHAnsi" w:cstheme="minorHAnsi"/>
        <w:b/>
        <w:sz w:val="44"/>
        <w:szCs w:val="44"/>
      </w:rPr>
      <w:t>ai</w:t>
    </w:r>
    <w:r w:rsidR="00045F9C" w:rsidRPr="00036757">
      <w:rPr>
        <w:rFonts w:asciiTheme="minorHAnsi" w:hAnsiTheme="minorHAnsi" w:cstheme="minorHAnsi"/>
        <w:b/>
        <w:spacing w:val="-1"/>
        <w:sz w:val="44"/>
        <w:szCs w:val="44"/>
      </w:rPr>
      <w:t>n</w:t>
    </w:r>
    <w:r w:rsidR="00045F9C" w:rsidRPr="00036757">
      <w:rPr>
        <w:rFonts w:asciiTheme="minorHAnsi" w:hAnsiTheme="minorHAnsi" w:cstheme="minorHAnsi"/>
        <w:b/>
        <w:sz w:val="44"/>
        <w:szCs w:val="44"/>
      </w:rPr>
      <w:t>a</w:t>
    </w:r>
    <w:r w:rsidR="00045F9C" w:rsidRPr="00036757">
      <w:rPr>
        <w:rFonts w:asciiTheme="minorHAnsi" w:hAnsiTheme="minorHAnsi" w:cstheme="minorHAnsi"/>
        <w:b/>
        <w:spacing w:val="-1"/>
        <w:sz w:val="44"/>
        <w:szCs w:val="44"/>
      </w:rPr>
      <w:t>b</w:t>
    </w:r>
    <w:r w:rsidR="00045F9C" w:rsidRPr="00036757">
      <w:rPr>
        <w:rFonts w:asciiTheme="minorHAnsi" w:hAnsiTheme="minorHAnsi" w:cstheme="minorHAnsi"/>
        <w:b/>
        <w:spacing w:val="-2"/>
        <w:sz w:val="44"/>
        <w:szCs w:val="44"/>
      </w:rPr>
      <w:t>i</w:t>
    </w:r>
    <w:r w:rsidR="00045F9C" w:rsidRPr="00036757">
      <w:rPr>
        <w:rFonts w:asciiTheme="minorHAnsi" w:hAnsiTheme="minorHAnsi" w:cstheme="minorHAnsi"/>
        <w:b/>
        <w:sz w:val="44"/>
        <w:szCs w:val="44"/>
      </w:rPr>
      <w:t>li</w:t>
    </w:r>
    <w:r w:rsidR="00045F9C" w:rsidRPr="00036757">
      <w:rPr>
        <w:rFonts w:asciiTheme="minorHAnsi" w:hAnsiTheme="minorHAnsi" w:cstheme="minorHAnsi"/>
        <w:b/>
        <w:spacing w:val="1"/>
        <w:sz w:val="44"/>
        <w:szCs w:val="44"/>
      </w:rPr>
      <w:t>t</w:t>
    </w:r>
    <w:r w:rsidR="00045F9C" w:rsidRPr="00036757">
      <w:rPr>
        <w:rFonts w:asciiTheme="minorHAnsi" w:hAnsiTheme="minorHAnsi" w:cstheme="minorHAnsi"/>
        <w:b/>
        <w:sz w:val="44"/>
        <w:szCs w:val="44"/>
      </w:rPr>
      <w:t>y</w:t>
    </w:r>
    <w:r w:rsidR="00045F9C" w:rsidRPr="00036757">
      <w:rPr>
        <w:rFonts w:asciiTheme="minorHAnsi" w:hAnsiTheme="minorHAnsi" w:cstheme="minorHAnsi"/>
        <w:b/>
        <w:spacing w:val="-1"/>
        <w:sz w:val="44"/>
        <w:szCs w:val="44"/>
      </w:rPr>
      <w:t xml:space="preserve"> </w:t>
    </w:r>
    <w:r w:rsidR="00045F9C" w:rsidRPr="00036757">
      <w:rPr>
        <w:rFonts w:asciiTheme="minorHAnsi" w:hAnsiTheme="minorHAnsi" w:cstheme="minorHAnsi"/>
        <w:b/>
        <w:spacing w:val="-6"/>
        <w:sz w:val="44"/>
        <w:szCs w:val="44"/>
      </w:rPr>
      <w:t>A</w:t>
    </w:r>
    <w:r w:rsidR="00045F9C" w:rsidRPr="00036757">
      <w:rPr>
        <w:rFonts w:asciiTheme="minorHAnsi" w:hAnsiTheme="minorHAnsi" w:cstheme="minorHAnsi"/>
        <w:b/>
        <w:spacing w:val="2"/>
        <w:sz w:val="44"/>
        <w:szCs w:val="44"/>
      </w:rPr>
      <w:t>d</w:t>
    </w:r>
    <w:r w:rsidR="00045F9C" w:rsidRPr="00036757">
      <w:rPr>
        <w:rFonts w:asciiTheme="minorHAnsi" w:hAnsiTheme="minorHAnsi" w:cstheme="minorHAnsi"/>
        <w:b/>
        <w:spacing w:val="-2"/>
        <w:sz w:val="44"/>
        <w:szCs w:val="44"/>
      </w:rPr>
      <w:t>v</w:t>
    </w:r>
    <w:r w:rsidR="00045F9C" w:rsidRPr="00036757">
      <w:rPr>
        <w:rFonts w:asciiTheme="minorHAnsi" w:hAnsiTheme="minorHAnsi" w:cstheme="minorHAnsi"/>
        <w:b/>
        <w:sz w:val="44"/>
        <w:szCs w:val="44"/>
      </w:rPr>
      <w:t>is</w:t>
    </w:r>
    <w:r w:rsidR="00045F9C" w:rsidRPr="00036757">
      <w:rPr>
        <w:rFonts w:asciiTheme="minorHAnsi" w:hAnsiTheme="minorHAnsi" w:cstheme="minorHAnsi"/>
        <w:b/>
        <w:spacing w:val="-1"/>
        <w:sz w:val="44"/>
        <w:szCs w:val="44"/>
      </w:rPr>
      <w:t>o</w:t>
    </w:r>
    <w:r w:rsidR="00045F9C" w:rsidRPr="00036757">
      <w:rPr>
        <w:rFonts w:asciiTheme="minorHAnsi" w:hAnsiTheme="minorHAnsi" w:cstheme="minorHAnsi"/>
        <w:b/>
        <w:spacing w:val="2"/>
        <w:sz w:val="44"/>
        <w:szCs w:val="44"/>
      </w:rPr>
      <w:t>r</w:t>
    </w:r>
    <w:r w:rsidR="00045F9C" w:rsidRPr="00036757">
      <w:rPr>
        <w:rFonts w:asciiTheme="minorHAnsi" w:hAnsiTheme="minorHAnsi" w:cstheme="minorHAnsi"/>
        <w:b/>
        <w:sz w:val="44"/>
        <w:szCs w:val="44"/>
      </w:rPr>
      <w:t>y</w:t>
    </w:r>
    <w:r w:rsidR="00045F9C" w:rsidRPr="00036757">
      <w:rPr>
        <w:rFonts w:asciiTheme="minorHAnsi" w:hAnsiTheme="minorHAnsi" w:cstheme="minorHAnsi"/>
        <w:b/>
        <w:spacing w:val="-4"/>
        <w:sz w:val="44"/>
        <w:szCs w:val="44"/>
      </w:rPr>
      <w:t xml:space="preserve"> </w:t>
    </w:r>
    <w:r w:rsidR="00045F9C" w:rsidRPr="00036757">
      <w:rPr>
        <w:rFonts w:asciiTheme="minorHAnsi" w:hAnsiTheme="minorHAnsi" w:cstheme="minorHAnsi"/>
        <w:b/>
        <w:spacing w:val="-1"/>
        <w:sz w:val="44"/>
        <w:szCs w:val="44"/>
      </w:rPr>
      <w:t>Co</w:t>
    </w:r>
    <w:r w:rsidR="00045F9C" w:rsidRPr="00036757">
      <w:rPr>
        <w:rFonts w:asciiTheme="minorHAnsi" w:hAnsiTheme="minorHAnsi" w:cstheme="minorHAnsi"/>
        <w:b/>
        <w:sz w:val="44"/>
        <w:szCs w:val="44"/>
      </w:rPr>
      <w:t>mmi</w:t>
    </w:r>
    <w:r w:rsidR="00045F9C" w:rsidRPr="00036757">
      <w:rPr>
        <w:rFonts w:asciiTheme="minorHAnsi" w:hAnsiTheme="minorHAnsi" w:cstheme="minorHAnsi"/>
        <w:b/>
        <w:spacing w:val="-1"/>
        <w:sz w:val="44"/>
        <w:szCs w:val="44"/>
      </w:rPr>
      <w:t>tt</w:t>
    </w:r>
    <w:r w:rsidR="00045F9C" w:rsidRPr="00036757">
      <w:rPr>
        <w:rFonts w:asciiTheme="minorHAnsi" w:hAnsiTheme="minorHAnsi" w:cstheme="minorHAnsi"/>
        <w:b/>
        <w:sz w:val="44"/>
        <w:szCs w:val="44"/>
      </w:rPr>
      <w:t>ee</w:t>
    </w:r>
  </w:p>
  <w:p w14:paraId="03B9F438" w14:textId="77777777" w:rsidR="004F1B95" w:rsidRDefault="00045F9C" w:rsidP="00045F9C">
    <w:pPr>
      <w:pStyle w:val="Header"/>
      <w:tabs>
        <w:tab w:val="clear" w:pos="4680"/>
        <w:tab w:val="center" w:pos="4320"/>
      </w:tabs>
    </w:pPr>
    <w:r>
      <w:rPr>
        <w:noProof/>
        <w:lang w:val="en-CA" w:eastAsia="en-CA"/>
      </w:rPr>
      <mc:AlternateContent>
        <mc:Choice Requires="wps">
          <w:drawing>
            <wp:anchor distT="0" distB="0" distL="114300" distR="114300" simplePos="0" relativeHeight="251659264" behindDoc="0" locked="0" layoutInCell="1" allowOverlap="1" wp14:anchorId="42FFAE3A" wp14:editId="65CBBC56">
              <wp:simplePos x="0" y="0"/>
              <wp:positionH relativeFrom="column">
                <wp:posOffset>-180976</wp:posOffset>
              </wp:positionH>
              <wp:positionV relativeFrom="paragraph">
                <wp:posOffset>135255</wp:posOffset>
              </wp:positionV>
              <wp:extent cx="6276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27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A04C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5pt,10.65pt" to="48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D93"/>
    <w:multiLevelType w:val="hybridMultilevel"/>
    <w:tmpl w:val="D2B2848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9C4B3A"/>
    <w:multiLevelType w:val="hybridMultilevel"/>
    <w:tmpl w:val="A1ACEF0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AAA443E"/>
    <w:multiLevelType w:val="hybridMultilevel"/>
    <w:tmpl w:val="6420775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0CD2029"/>
    <w:multiLevelType w:val="hybridMultilevel"/>
    <w:tmpl w:val="ECE4AED6"/>
    <w:lvl w:ilvl="0" w:tplc="EECEF510">
      <w:start w:val="1"/>
      <w:numFmt w:val="decimal"/>
      <w:lvlText w:val="%1."/>
      <w:lvlJc w:val="left"/>
      <w:pPr>
        <w:ind w:left="886" w:hanging="720"/>
        <w:jc w:val="left"/>
      </w:pPr>
      <w:rPr>
        <w:rFonts w:ascii="Gill Sans MT" w:eastAsia="Gill Sans MT" w:hAnsi="Gill Sans MT" w:hint="default"/>
        <w:sz w:val="24"/>
        <w:szCs w:val="24"/>
      </w:rPr>
    </w:lvl>
    <w:lvl w:ilvl="1" w:tplc="1488E538">
      <w:start w:val="1"/>
      <w:numFmt w:val="bullet"/>
      <w:lvlText w:val="•"/>
      <w:lvlJc w:val="left"/>
      <w:pPr>
        <w:ind w:left="1677" w:hanging="720"/>
      </w:pPr>
      <w:rPr>
        <w:rFonts w:hint="default"/>
      </w:rPr>
    </w:lvl>
    <w:lvl w:ilvl="2" w:tplc="12D252DC">
      <w:start w:val="1"/>
      <w:numFmt w:val="bullet"/>
      <w:lvlText w:val="•"/>
      <w:lvlJc w:val="left"/>
      <w:pPr>
        <w:ind w:left="2469" w:hanging="720"/>
      </w:pPr>
      <w:rPr>
        <w:rFonts w:hint="default"/>
      </w:rPr>
    </w:lvl>
    <w:lvl w:ilvl="3" w:tplc="2DAA1AD0">
      <w:start w:val="1"/>
      <w:numFmt w:val="bullet"/>
      <w:lvlText w:val="•"/>
      <w:lvlJc w:val="left"/>
      <w:pPr>
        <w:ind w:left="3260" w:hanging="720"/>
      </w:pPr>
      <w:rPr>
        <w:rFonts w:hint="default"/>
      </w:rPr>
    </w:lvl>
    <w:lvl w:ilvl="4" w:tplc="058AD432">
      <w:start w:val="1"/>
      <w:numFmt w:val="bullet"/>
      <w:lvlText w:val="•"/>
      <w:lvlJc w:val="left"/>
      <w:pPr>
        <w:ind w:left="4051" w:hanging="720"/>
      </w:pPr>
      <w:rPr>
        <w:rFonts w:hint="default"/>
      </w:rPr>
    </w:lvl>
    <w:lvl w:ilvl="5" w:tplc="07D608CE">
      <w:start w:val="1"/>
      <w:numFmt w:val="bullet"/>
      <w:lvlText w:val="•"/>
      <w:lvlJc w:val="left"/>
      <w:pPr>
        <w:ind w:left="4843" w:hanging="720"/>
      </w:pPr>
      <w:rPr>
        <w:rFonts w:hint="default"/>
      </w:rPr>
    </w:lvl>
    <w:lvl w:ilvl="6" w:tplc="3E42F210">
      <w:start w:val="1"/>
      <w:numFmt w:val="bullet"/>
      <w:lvlText w:val="•"/>
      <w:lvlJc w:val="left"/>
      <w:pPr>
        <w:ind w:left="5634" w:hanging="720"/>
      </w:pPr>
      <w:rPr>
        <w:rFonts w:hint="default"/>
      </w:rPr>
    </w:lvl>
    <w:lvl w:ilvl="7" w:tplc="E3A24354">
      <w:start w:val="1"/>
      <w:numFmt w:val="bullet"/>
      <w:lvlText w:val="•"/>
      <w:lvlJc w:val="left"/>
      <w:pPr>
        <w:ind w:left="6425" w:hanging="720"/>
      </w:pPr>
      <w:rPr>
        <w:rFonts w:hint="default"/>
      </w:rPr>
    </w:lvl>
    <w:lvl w:ilvl="8" w:tplc="733AD172">
      <w:start w:val="1"/>
      <w:numFmt w:val="bullet"/>
      <w:lvlText w:val="•"/>
      <w:lvlJc w:val="left"/>
      <w:pPr>
        <w:ind w:left="7217" w:hanging="720"/>
      </w:pPr>
      <w:rPr>
        <w:rFonts w:hint="default"/>
      </w:rPr>
    </w:lvl>
  </w:abstractNum>
  <w:abstractNum w:abstractNumId="4" w15:restartNumberingAfterBreak="0">
    <w:nsid w:val="4E293B3F"/>
    <w:multiLevelType w:val="hybridMultilevel"/>
    <w:tmpl w:val="44CEFD5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54A1669F"/>
    <w:multiLevelType w:val="hybridMultilevel"/>
    <w:tmpl w:val="205A7DA2"/>
    <w:lvl w:ilvl="0" w:tplc="1009000F">
      <w:start w:val="1"/>
      <w:numFmt w:val="decimal"/>
      <w:lvlText w:val="%1."/>
      <w:lvlJc w:val="left"/>
      <w:pPr>
        <w:ind w:left="720" w:hanging="360"/>
      </w:p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23A2982"/>
    <w:multiLevelType w:val="hybridMultilevel"/>
    <w:tmpl w:val="50C03D8C"/>
    <w:lvl w:ilvl="0" w:tplc="E6A6F5EA">
      <w:start w:val="1"/>
      <w:numFmt w:val="decimal"/>
      <w:lvlText w:val="%1."/>
      <w:lvlJc w:val="left"/>
      <w:pPr>
        <w:ind w:left="720" w:hanging="360"/>
      </w:pPr>
      <w:rPr>
        <w:b w:val="0"/>
      </w:rPr>
    </w:lvl>
    <w:lvl w:ilvl="1" w:tplc="10090001">
      <w:start w:val="1"/>
      <w:numFmt w:val="bullet"/>
      <w:lvlText w:val=""/>
      <w:lvlJc w:val="left"/>
      <w:pPr>
        <w:ind w:left="1440" w:hanging="360"/>
      </w:pPr>
      <w:rPr>
        <w:rFonts w:ascii="Symbol" w:hAnsi="Symbol" w:hint="default"/>
      </w:rPr>
    </w:lvl>
    <w:lvl w:ilvl="2" w:tplc="10090001">
      <w:start w:val="1"/>
      <w:numFmt w:val="bullet"/>
      <w:lvlText w:val=""/>
      <w:lvlJc w:val="left"/>
      <w:pPr>
        <w:ind w:left="2520" w:hanging="360"/>
      </w:pPr>
      <w:rPr>
        <w:rFonts w:ascii="Symbol" w:hAnsi="Symbol" w:hint="default"/>
      </w:rPr>
    </w:lvl>
    <w:lvl w:ilvl="3" w:tplc="10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F322CAC"/>
    <w:multiLevelType w:val="hybridMultilevel"/>
    <w:tmpl w:val="52B8F70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511267260">
    <w:abstractNumId w:val="6"/>
  </w:num>
  <w:num w:numId="2" w16cid:durableId="1449349632">
    <w:abstractNumId w:val="0"/>
  </w:num>
  <w:num w:numId="3" w16cid:durableId="216357136">
    <w:abstractNumId w:val="1"/>
  </w:num>
  <w:num w:numId="4" w16cid:durableId="914583237">
    <w:abstractNumId w:val="5"/>
  </w:num>
  <w:num w:numId="5" w16cid:durableId="101147815">
    <w:abstractNumId w:val="7"/>
  </w:num>
  <w:num w:numId="6" w16cid:durableId="1667438821">
    <w:abstractNumId w:val="4"/>
  </w:num>
  <w:num w:numId="7" w16cid:durableId="1126968011">
    <w:abstractNumId w:val="3"/>
  </w:num>
  <w:num w:numId="8" w16cid:durableId="192322178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en-US" w:vendorID="64" w:dllVersion="4096" w:nlCheck="1" w:checkStyle="0"/>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A64"/>
    <w:rsid w:val="00001F01"/>
    <w:rsid w:val="00016661"/>
    <w:rsid w:val="000216FE"/>
    <w:rsid w:val="00034F5E"/>
    <w:rsid w:val="00036757"/>
    <w:rsid w:val="00040314"/>
    <w:rsid w:val="0004119D"/>
    <w:rsid w:val="00041416"/>
    <w:rsid w:val="00044BB8"/>
    <w:rsid w:val="00045F9C"/>
    <w:rsid w:val="00052E44"/>
    <w:rsid w:val="000535E6"/>
    <w:rsid w:val="0007748C"/>
    <w:rsid w:val="0008127D"/>
    <w:rsid w:val="00087EA7"/>
    <w:rsid w:val="000A0F25"/>
    <w:rsid w:val="000A1E04"/>
    <w:rsid w:val="000A322B"/>
    <w:rsid w:val="000A5637"/>
    <w:rsid w:val="000A66AA"/>
    <w:rsid w:val="000B0E4C"/>
    <w:rsid w:val="000B10DE"/>
    <w:rsid w:val="000B5B78"/>
    <w:rsid w:val="000C239E"/>
    <w:rsid w:val="000C2907"/>
    <w:rsid w:val="000D40E5"/>
    <w:rsid w:val="000E3D70"/>
    <w:rsid w:val="000F17E1"/>
    <w:rsid w:val="000F4843"/>
    <w:rsid w:val="001077B9"/>
    <w:rsid w:val="001100F8"/>
    <w:rsid w:val="00110326"/>
    <w:rsid w:val="00117006"/>
    <w:rsid w:val="00152068"/>
    <w:rsid w:val="00153A24"/>
    <w:rsid w:val="00161378"/>
    <w:rsid w:val="00161571"/>
    <w:rsid w:val="00170945"/>
    <w:rsid w:val="0017601A"/>
    <w:rsid w:val="00177D33"/>
    <w:rsid w:val="00181099"/>
    <w:rsid w:val="001950EC"/>
    <w:rsid w:val="00195A52"/>
    <w:rsid w:val="00196FA4"/>
    <w:rsid w:val="00196FF4"/>
    <w:rsid w:val="001A3EFD"/>
    <w:rsid w:val="001A5925"/>
    <w:rsid w:val="001A73C1"/>
    <w:rsid w:val="001B0AB7"/>
    <w:rsid w:val="001B20DF"/>
    <w:rsid w:val="001B7446"/>
    <w:rsid w:val="001C1F1E"/>
    <w:rsid w:val="001C4A29"/>
    <w:rsid w:val="001D21AE"/>
    <w:rsid w:val="001D6249"/>
    <w:rsid w:val="001D6F1C"/>
    <w:rsid w:val="001E242F"/>
    <w:rsid w:val="001E3247"/>
    <w:rsid w:val="001E5DC3"/>
    <w:rsid w:val="001F0A1B"/>
    <w:rsid w:val="001F281C"/>
    <w:rsid w:val="001F2F15"/>
    <w:rsid w:val="001F4A62"/>
    <w:rsid w:val="00201A1C"/>
    <w:rsid w:val="002037C6"/>
    <w:rsid w:val="002061FC"/>
    <w:rsid w:val="00211749"/>
    <w:rsid w:val="0021229D"/>
    <w:rsid w:val="00212477"/>
    <w:rsid w:val="00222114"/>
    <w:rsid w:val="002239D8"/>
    <w:rsid w:val="00224810"/>
    <w:rsid w:val="00236461"/>
    <w:rsid w:val="00241D58"/>
    <w:rsid w:val="00243998"/>
    <w:rsid w:val="00243B8A"/>
    <w:rsid w:val="00255907"/>
    <w:rsid w:val="00256AAE"/>
    <w:rsid w:val="0028273A"/>
    <w:rsid w:val="00284303"/>
    <w:rsid w:val="00285191"/>
    <w:rsid w:val="002922D4"/>
    <w:rsid w:val="0029239A"/>
    <w:rsid w:val="0029317B"/>
    <w:rsid w:val="00294E84"/>
    <w:rsid w:val="002A49F0"/>
    <w:rsid w:val="002A79F7"/>
    <w:rsid w:val="002B07DD"/>
    <w:rsid w:val="002D2780"/>
    <w:rsid w:val="002D39CF"/>
    <w:rsid w:val="002D4A60"/>
    <w:rsid w:val="002E044B"/>
    <w:rsid w:val="002E56B5"/>
    <w:rsid w:val="002E5B5B"/>
    <w:rsid w:val="002E73D5"/>
    <w:rsid w:val="002F3480"/>
    <w:rsid w:val="002F6799"/>
    <w:rsid w:val="003029A1"/>
    <w:rsid w:val="00305CC5"/>
    <w:rsid w:val="00306D03"/>
    <w:rsid w:val="00307718"/>
    <w:rsid w:val="00315C2E"/>
    <w:rsid w:val="00316953"/>
    <w:rsid w:val="00317D1D"/>
    <w:rsid w:val="00324D63"/>
    <w:rsid w:val="003272AD"/>
    <w:rsid w:val="00331BA9"/>
    <w:rsid w:val="00333B08"/>
    <w:rsid w:val="00334AFC"/>
    <w:rsid w:val="0034503B"/>
    <w:rsid w:val="00370201"/>
    <w:rsid w:val="00381080"/>
    <w:rsid w:val="00394DE2"/>
    <w:rsid w:val="00395393"/>
    <w:rsid w:val="0039551A"/>
    <w:rsid w:val="00396229"/>
    <w:rsid w:val="003A4F75"/>
    <w:rsid w:val="003A62DF"/>
    <w:rsid w:val="003B0C76"/>
    <w:rsid w:val="003B269E"/>
    <w:rsid w:val="003B4A3E"/>
    <w:rsid w:val="003B4B64"/>
    <w:rsid w:val="003B525D"/>
    <w:rsid w:val="003C6101"/>
    <w:rsid w:val="003D19ED"/>
    <w:rsid w:val="003E1BA5"/>
    <w:rsid w:val="003E20A2"/>
    <w:rsid w:val="003E22FE"/>
    <w:rsid w:val="003E3F65"/>
    <w:rsid w:val="003E49D6"/>
    <w:rsid w:val="003F50B8"/>
    <w:rsid w:val="00402131"/>
    <w:rsid w:val="004139D0"/>
    <w:rsid w:val="00426C80"/>
    <w:rsid w:val="00432768"/>
    <w:rsid w:val="00452CB8"/>
    <w:rsid w:val="004607DB"/>
    <w:rsid w:val="00460F6A"/>
    <w:rsid w:val="00464682"/>
    <w:rsid w:val="00466713"/>
    <w:rsid w:val="00471EF9"/>
    <w:rsid w:val="00472603"/>
    <w:rsid w:val="004735EB"/>
    <w:rsid w:val="00476DBF"/>
    <w:rsid w:val="00492CCB"/>
    <w:rsid w:val="00494B56"/>
    <w:rsid w:val="004D6FDB"/>
    <w:rsid w:val="004E1601"/>
    <w:rsid w:val="004E3C70"/>
    <w:rsid w:val="004F1B95"/>
    <w:rsid w:val="00514298"/>
    <w:rsid w:val="00523A42"/>
    <w:rsid w:val="00534C9C"/>
    <w:rsid w:val="00537965"/>
    <w:rsid w:val="00545A55"/>
    <w:rsid w:val="00547FEF"/>
    <w:rsid w:val="005506BC"/>
    <w:rsid w:val="0056218A"/>
    <w:rsid w:val="00565318"/>
    <w:rsid w:val="00587285"/>
    <w:rsid w:val="00591C32"/>
    <w:rsid w:val="005929A7"/>
    <w:rsid w:val="00593743"/>
    <w:rsid w:val="005975F7"/>
    <w:rsid w:val="00597CCB"/>
    <w:rsid w:val="005A2919"/>
    <w:rsid w:val="005A37FC"/>
    <w:rsid w:val="005A5D3B"/>
    <w:rsid w:val="005A790E"/>
    <w:rsid w:val="005B7CD7"/>
    <w:rsid w:val="005C520C"/>
    <w:rsid w:val="005F3B0F"/>
    <w:rsid w:val="006015BC"/>
    <w:rsid w:val="00606B74"/>
    <w:rsid w:val="00611F4C"/>
    <w:rsid w:val="00612A5B"/>
    <w:rsid w:val="006175A7"/>
    <w:rsid w:val="00624576"/>
    <w:rsid w:val="006341DE"/>
    <w:rsid w:val="006363E4"/>
    <w:rsid w:val="006404B1"/>
    <w:rsid w:val="0064476A"/>
    <w:rsid w:val="006549DC"/>
    <w:rsid w:val="00676033"/>
    <w:rsid w:val="00691AFA"/>
    <w:rsid w:val="00691B78"/>
    <w:rsid w:val="00697C49"/>
    <w:rsid w:val="006A344E"/>
    <w:rsid w:val="006A4168"/>
    <w:rsid w:val="006A44C2"/>
    <w:rsid w:val="006A7B63"/>
    <w:rsid w:val="006B038D"/>
    <w:rsid w:val="006B2388"/>
    <w:rsid w:val="006B34DA"/>
    <w:rsid w:val="006B7A50"/>
    <w:rsid w:val="006D19A6"/>
    <w:rsid w:val="006D1FA0"/>
    <w:rsid w:val="006D457D"/>
    <w:rsid w:val="006D5438"/>
    <w:rsid w:val="006D5F9C"/>
    <w:rsid w:val="006E09FA"/>
    <w:rsid w:val="006E6603"/>
    <w:rsid w:val="006F5C9E"/>
    <w:rsid w:val="006F6888"/>
    <w:rsid w:val="00702C63"/>
    <w:rsid w:val="00704B2F"/>
    <w:rsid w:val="00716CA8"/>
    <w:rsid w:val="00717203"/>
    <w:rsid w:val="00721F73"/>
    <w:rsid w:val="0072591D"/>
    <w:rsid w:val="00726381"/>
    <w:rsid w:val="00746E69"/>
    <w:rsid w:val="007476A5"/>
    <w:rsid w:val="00752F23"/>
    <w:rsid w:val="00753061"/>
    <w:rsid w:val="0076403B"/>
    <w:rsid w:val="00765FCC"/>
    <w:rsid w:val="007729D4"/>
    <w:rsid w:val="00782A3A"/>
    <w:rsid w:val="00795A16"/>
    <w:rsid w:val="007A1D38"/>
    <w:rsid w:val="007A397A"/>
    <w:rsid w:val="007A3CB0"/>
    <w:rsid w:val="007B3AF7"/>
    <w:rsid w:val="007B5A6E"/>
    <w:rsid w:val="007B7328"/>
    <w:rsid w:val="007C24D4"/>
    <w:rsid w:val="007E7D37"/>
    <w:rsid w:val="007F3D9D"/>
    <w:rsid w:val="0080010D"/>
    <w:rsid w:val="00802586"/>
    <w:rsid w:val="0081052B"/>
    <w:rsid w:val="0081171A"/>
    <w:rsid w:val="008175BE"/>
    <w:rsid w:val="00817D68"/>
    <w:rsid w:val="00820428"/>
    <w:rsid w:val="008207C5"/>
    <w:rsid w:val="008302C5"/>
    <w:rsid w:val="00834059"/>
    <w:rsid w:val="00836F8C"/>
    <w:rsid w:val="00837585"/>
    <w:rsid w:val="008379C4"/>
    <w:rsid w:val="00841D70"/>
    <w:rsid w:val="00850267"/>
    <w:rsid w:val="008512CB"/>
    <w:rsid w:val="0085482A"/>
    <w:rsid w:val="008704F6"/>
    <w:rsid w:val="0087724E"/>
    <w:rsid w:val="008826FC"/>
    <w:rsid w:val="00885A45"/>
    <w:rsid w:val="00885CCF"/>
    <w:rsid w:val="00894239"/>
    <w:rsid w:val="00894B30"/>
    <w:rsid w:val="008A1F13"/>
    <w:rsid w:val="008A5F8E"/>
    <w:rsid w:val="008B38C2"/>
    <w:rsid w:val="008C1C57"/>
    <w:rsid w:val="008C2EAA"/>
    <w:rsid w:val="008C42B4"/>
    <w:rsid w:val="008C5A01"/>
    <w:rsid w:val="008D1DF9"/>
    <w:rsid w:val="008D3A85"/>
    <w:rsid w:val="008E0ADB"/>
    <w:rsid w:val="008E0F04"/>
    <w:rsid w:val="008F1679"/>
    <w:rsid w:val="008F1EEF"/>
    <w:rsid w:val="008F5523"/>
    <w:rsid w:val="00903056"/>
    <w:rsid w:val="00903DF2"/>
    <w:rsid w:val="0090467D"/>
    <w:rsid w:val="00910A03"/>
    <w:rsid w:val="009133CD"/>
    <w:rsid w:val="00915950"/>
    <w:rsid w:val="00927919"/>
    <w:rsid w:val="0094708D"/>
    <w:rsid w:val="00952437"/>
    <w:rsid w:val="00957E92"/>
    <w:rsid w:val="00970F57"/>
    <w:rsid w:val="0097313D"/>
    <w:rsid w:val="009774A8"/>
    <w:rsid w:val="00980AE5"/>
    <w:rsid w:val="00997A2D"/>
    <w:rsid w:val="009A293F"/>
    <w:rsid w:val="009A3101"/>
    <w:rsid w:val="009A4282"/>
    <w:rsid w:val="009B3B16"/>
    <w:rsid w:val="009C20D1"/>
    <w:rsid w:val="009C31DD"/>
    <w:rsid w:val="009C7624"/>
    <w:rsid w:val="009D63B2"/>
    <w:rsid w:val="009E0F11"/>
    <w:rsid w:val="009E311C"/>
    <w:rsid w:val="009E4654"/>
    <w:rsid w:val="00A06885"/>
    <w:rsid w:val="00A13CE1"/>
    <w:rsid w:val="00A14A71"/>
    <w:rsid w:val="00A233EE"/>
    <w:rsid w:val="00A3139F"/>
    <w:rsid w:val="00A341B8"/>
    <w:rsid w:val="00A35CE0"/>
    <w:rsid w:val="00A43347"/>
    <w:rsid w:val="00A54977"/>
    <w:rsid w:val="00A62C09"/>
    <w:rsid w:val="00A637EA"/>
    <w:rsid w:val="00A80C87"/>
    <w:rsid w:val="00A83162"/>
    <w:rsid w:val="00A83D53"/>
    <w:rsid w:val="00A905C8"/>
    <w:rsid w:val="00A9270D"/>
    <w:rsid w:val="00AA5D85"/>
    <w:rsid w:val="00AA6675"/>
    <w:rsid w:val="00AA7F8F"/>
    <w:rsid w:val="00AB2B0F"/>
    <w:rsid w:val="00AB64FD"/>
    <w:rsid w:val="00AC68C2"/>
    <w:rsid w:val="00AD07E7"/>
    <w:rsid w:val="00AD20AE"/>
    <w:rsid w:val="00AE0011"/>
    <w:rsid w:val="00AE5558"/>
    <w:rsid w:val="00AF2499"/>
    <w:rsid w:val="00AF4261"/>
    <w:rsid w:val="00B13FF5"/>
    <w:rsid w:val="00B15368"/>
    <w:rsid w:val="00B15B9A"/>
    <w:rsid w:val="00B17127"/>
    <w:rsid w:val="00B36254"/>
    <w:rsid w:val="00B47D49"/>
    <w:rsid w:val="00B50ED0"/>
    <w:rsid w:val="00B57142"/>
    <w:rsid w:val="00B740FC"/>
    <w:rsid w:val="00B74173"/>
    <w:rsid w:val="00B779F7"/>
    <w:rsid w:val="00B80D0D"/>
    <w:rsid w:val="00B8733B"/>
    <w:rsid w:val="00B93D5B"/>
    <w:rsid w:val="00B959F4"/>
    <w:rsid w:val="00B96274"/>
    <w:rsid w:val="00BA4D0D"/>
    <w:rsid w:val="00BA6048"/>
    <w:rsid w:val="00BB7946"/>
    <w:rsid w:val="00BC78A4"/>
    <w:rsid w:val="00BD099D"/>
    <w:rsid w:val="00BD10D9"/>
    <w:rsid w:val="00BD3954"/>
    <w:rsid w:val="00BD3D6A"/>
    <w:rsid w:val="00BE33CC"/>
    <w:rsid w:val="00BE5CFF"/>
    <w:rsid w:val="00C00E9F"/>
    <w:rsid w:val="00C017E9"/>
    <w:rsid w:val="00C0259B"/>
    <w:rsid w:val="00C10646"/>
    <w:rsid w:val="00C10923"/>
    <w:rsid w:val="00C15735"/>
    <w:rsid w:val="00C15ECE"/>
    <w:rsid w:val="00C207AE"/>
    <w:rsid w:val="00C22C6E"/>
    <w:rsid w:val="00C22CD7"/>
    <w:rsid w:val="00C23E41"/>
    <w:rsid w:val="00C24283"/>
    <w:rsid w:val="00C2433A"/>
    <w:rsid w:val="00C32DED"/>
    <w:rsid w:val="00C363B5"/>
    <w:rsid w:val="00C45F48"/>
    <w:rsid w:val="00C83665"/>
    <w:rsid w:val="00C86B69"/>
    <w:rsid w:val="00C96617"/>
    <w:rsid w:val="00C96A64"/>
    <w:rsid w:val="00CB5177"/>
    <w:rsid w:val="00CB6F4A"/>
    <w:rsid w:val="00CB7238"/>
    <w:rsid w:val="00CD3E1B"/>
    <w:rsid w:val="00CD55DB"/>
    <w:rsid w:val="00CE15EC"/>
    <w:rsid w:val="00CE31FA"/>
    <w:rsid w:val="00CE3EEF"/>
    <w:rsid w:val="00D0331A"/>
    <w:rsid w:val="00D03E96"/>
    <w:rsid w:val="00D12451"/>
    <w:rsid w:val="00D16018"/>
    <w:rsid w:val="00D22810"/>
    <w:rsid w:val="00D24841"/>
    <w:rsid w:val="00D25B47"/>
    <w:rsid w:val="00D32E33"/>
    <w:rsid w:val="00D34799"/>
    <w:rsid w:val="00D43A61"/>
    <w:rsid w:val="00D43AC3"/>
    <w:rsid w:val="00D50699"/>
    <w:rsid w:val="00D5277B"/>
    <w:rsid w:val="00D52B19"/>
    <w:rsid w:val="00D534E9"/>
    <w:rsid w:val="00D5380A"/>
    <w:rsid w:val="00D55988"/>
    <w:rsid w:val="00D6169C"/>
    <w:rsid w:val="00D61E98"/>
    <w:rsid w:val="00D620F3"/>
    <w:rsid w:val="00D6751A"/>
    <w:rsid w:val="00D73400"/>
    <w:rsid w:val="00D8067C"/>
    <w:rsid w:val="00D84095"/>
    <w:rsid w:val="00D850EA"/>
    <w:rsid w:val="00D971BD"/>
    <w:rsid w:val="00DA334C"/>
    <w:rsid w:val="00DB3184"/>
    <w:rsid w:val="00DD0720"/>
    <w:rsid w:val="00DE171A"/>
    <w:rsid w:val="00DE4F1D"/>
    <w:rsid w:val="00E0127B"/>
    <w:rsid w:val="00E0683F"/>
    <w:rsid w:val="00E10619"/>
    <w:rsid w:val="00E167AC"/>
    <w:rsid w:val="00E31B72"/>
    <w:rsid w:val="00E3781D"/>
    <w:rsid w:val="00E4179D"/>
    <w:rsid w:val="00E42113"/>
    <w:rsid w:val="00E5162B"/>
    <w:rsid w:val="00E516B6"/>
    <w:rsid w:val="00E55544"/>
    <w:rsid w:val="00E575F9"/>
    <w:rsid w:val="00E7235D"/>
    <w:rsid w:val="00E85B6D"/>
    <w:rsid w:val="00E95D9D"/>
    <w:rsid w:val="00EA1FE2"/>
    <w:rsid w:val="00EA2B28"/>
    <w:rsid w:val="00EB5591"/>
    <w:rsid w:val="00ED3CBC"/>
    <w:rsid w:val="00ED5F20"/>
    <w:rsid w:val="00ED7F22"/>
    <w:rsid w:val="00EE06D1"/>
    <w:rsid w:val="00EF00AC"/>
    <w:rsid w:val="00EF284C"/>
    <w:rsid w:val="00EF6947"/>
    <w:rsid w:val="00F02A65"/>
    <w:rsid w:val="00F0416B"/>
    <w:rsid w:val="00F07ECD"/>
    <w:rsid w:val="00F16283"/>
    <w:rsid w:val="00F246D1"/>
    <w:rsid w:val="00F250C5"/>
    <w:rsid w:val="00F30346"/>
    <w:rsid w:val="00F371F2"/>
    <w:rsid w:val="00F47154"/>
    <w:rsid w:val="00F53AE4"/>
    <w:rsid w:val="00F548C0"/>
    <w:rsid w:val="00F569A6"/>
    <w:rsid w:val="00F607CF"/>
    <w:rsid w:val="00F611BE"/>
    <w:rsid w:val="00F618B7"/>
    <w:rsid w:val="00F75909"/>
    <w:rsid w:val="00F77EC6"/>
    <w:rsid w:val="00F83274"/>
    <w:rsid w:val="00F84420"/>
    <w:rsid w:val="00F94B78"/>
    <w:rsid w:val="00F94CA4"/>
    <w:rsid w:val="00FA27F8"/>
    <w:rsid w:val="00FC4664"/>
    <w:rsid w:val="00FD0430"/>
    <w:rsid w:val="00FD0BD1"/>
    <w:rsid w:val="00FE10D2"/>
    <w:rsid w:val="00FE1126"/>
    <w:rsid w:val="00FE14F8"/>
    <w:rsid w:val="00FE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4ACD7C"/>
  <w14:defaultImageDpi w14:val="96"/>
  <w15:docId w15:val="{EF6E9D97-ACE9-4760-A1D8-0CC04436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2">
    <w:name w:val="heading 2"/>
    <w:basedOn w:val="Normal"/>
    <w:link w:val="Heading2Char"/>
    <w:uiPriority w:val="1"/>
    <w:qFormat/>
    <w:rsid w:val="00C363B5"/>
    <w:pPr>
      <w:autoSpaceDE/>
      <w:autoSpaceDN/>
      <w:adjustRightInd/>
      <w:ind w:left="886" w:hanging="720"/>
      <w:outlineLvl w:val="1"/>
    </w:pPr>
    <w:rPr>
      <w:rFonts w:ascii="Gill Sans MT" w:hAnsi="Gill Sans M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locked/>
    <w:rsid w:val="00C363B5"/>
    <w:rPr>
      <w:rFonts w:ascii="Gill Sans MT" w:hAnsi="Gill Sans MT" w:cs="Times New Roman"/>
      <w:b/>
      <w:bCs/>
      <w:sz w:val="24"/>
      <w:szCs w:val="24"/>
    </w:rPr>
  </w:style>
  <w:style w:type="paragraph" w:styleId="BodyText">
    <w:name w:val="Body Text"/>
    <w:basedOn w:val="Normal"/>
    <w:link w:val="BodyTextChar"/>
    <w:uiPriority w:val="1"/>
    <w:qFormat/>
    <w:pPr>
      <w:ind w:left="988" w:hanging="888"/>
    </w:pPr>
    <w:rPr>
      <w:rFonts w:ascii="Arial" w:hAnsi="Arial" w:cs="Arial"/>
      <w:b/>
      <w:bCs/>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1B95"/>
    <w:pPr>
      <w:tabs>
        <w:tab w:val="center" w:pos="4680"/>
        <w:tab w:val="right" w:pos="9360"/>
      </w:tabs>
    </w:pPr>
  </w:style>
  <w:style w:type="character" w:customStyle="1" w:styleId="HeaderChar">
    <w:name w:val="Header Char"/>
    <w:basedOn w:val="DefaultParagraphFont"/>
    <w:link w:val="Header"/>
    <w:uiPriority w:val="99"/>
    <w:locked/>
    <w:rsid w:val="004F1B95"/>
    <w:rPr>
      <w:rFonts w:ascii="Times New Roman" w:hAnsi="Times New Roman" w:cs="Times New Roman"/>
      <w:sz w:val="24"/>
      <w:szCs w:val="24"/>
    </w:rPr>
  </w:style>
  <w:style w:type="paragraph" w:styleId="Footer">
    <w:name w:val="footer"/>
    <w:basedOn w:val="Normal"/>
    <w:link w:val="FooterChar"/>
    <w:uiPriority w:val="99"/>
    <w:unhideWhenUsed/>
    <w:rsid w:val="004F1B95"/>
    <w:pPr>
      <w:tabs>
        <w:tab w:val="center" w:pos="4680"/>
        <w:tab w:val="right" w:pos="9360"/>
      </w:tabs>
    </w:pPr>
  </w:style>
  <w:style w:type="character" w:customStyle="1" w:styleId="FooterChar">
    <w:name w:val="Footer Char"/>
    <w:basedOn w:val="DefaultParagraphFont"/>
    <w:link w:val="Footer"/>
    <w:uiPriority w:val="99"/>
    <w:locked/>
    <w:rsid w:val="004F1B95"/>
    <w:rPr>
      <w:rFonts w:ascii="Times New Roman" w:hAnsi="Times New Roman" w:cs="Times New Roman"/>
      <w:sz w:val="24"/>
      <w:szCs w:val="24"/>
    </w:rPr>
  </w:style>
  <w:style w:type="paragraph" w:styleId="NoSpacing">
    <w:name w:val="No Spacing"/>
    <w:uiPriority w:val="1"/>
    <w:qFormat/>
    <w:rsid w:val="00841D70"/>
    <w:pPr>
      <w:widowControl w:val="0"/>
      <w:autoSpaceDE w:val="0"/>
      <w:autoSpaceDN w:val="0"/>
      <w:adjustRightInd w:val="0"/>
      <w:spacing w:after="0" w:line="240" w:lineRule="auto"/>
    </w:pPr>
    <w:rPr>
      <w:rFonts w:ascii="Times New Roman" w:hAnsi="Times New Roman"/>
      <w:sz w:val="24"/>
      <w:szCs w:val="24"/>
    </w:rPr>
  </w:style>
  <w:style w:type="paragraph" w:styleId="BalloonText">
    <w:name w:val="Balloon Text"/>
    <w:basedOn w:val="Normal"/>
    <w:link w:val="BalloonTextChar"/>
    <w:uiPriority w:val="99"/>
    <w:rsid w:val="009D63B2"/>
    <w:rPr>
      <w:rFonts w:ascii="Segoe UI" w:hAnsi="Segoe UI" w:cs="Segoe UI"/>
      <w:sz w:val="18"/>
      <w:szCs w:val="18"/>
    </w:rPr>
  </w:style>
  <w:style w:type="character" w:customStyle="1" w:styleId="BalloonTextChar">
    <w:name w:val="Balloon Text Char"/>
    <w:basedOn w:val="DefaultParagraphFont"/>
    <w:link w:val="BalloonText"/>
    <w:uiPriority w:val="99"/>
    <w:rsid w:val="009D63B2"/>
    <w:rPr>
      <w:rFonts w:ascii="Segoe UI" w:hAnsi="Segoe UI" w:cs="Segoe UI"/>
      <w:sz w:val="18"/>
      <w:szCs w:val="18"/>
    </w:rPr>
  </w:style>
  <w:style w:type="character" w:styleId="Hyperlink">
    <w:name w:val="Hyperlink"/>
    <w:basedOn w:val="DefaultParagraphFont"/>
    <w:uiPriority w:val="99"/>
    <w:unhideWhenUsed/>
    <w:rsid w:val="00587285"/>
    <w:rPr>
      <w:color w:val="0000FF"/>
      <w:u w:val="single"/>
    </w:rPr>
  </w:style>
  <w:style w:type="paragraph" w:customStyle="1" w:styleId="xmsonormal">
    <w:name w:val="x_msonormal"/>
    <w:basedOn w:val="Normal"/>
    <w:rsid w:val="00A83D53"/>
    <w:pPr>
      <w:widowControl/>
      <w:autoSpaceDE/>
      <w:autoSpaceDN/>
      <w:adjustRightInd/>
    </w:pPr>
    <w:rPr>
      <w:rFonts w:ascii="Calibri" w:eastAsiaTheme="minorHAnsi" w:hAnsi="Calibri" w:cs="Calibri"/>
      <w:sz w:val="22"/>
      <w:szCs w:val="22"/>
      <w:lang w:val="en-CA" w:eastAsia="en-CA"/>
    </w:rPr>
  </w:style>
  <w:style w:type="character" w:customStyle="1" w:styleId="genid191">
    <w:name w:val="genid1_91"/>
    <w:basedOn w:val="DefaultParagraphFont"/>
    <w:rsid w:val="00EF00AC"/>
    <w:rPr>
      <w:rFonts w:ascii="Calibri" w:hAnsi="Calibri" w:cs="Calibri" w:hint="default"/>
      <w:b/>
      <w:bCs/>
      <w:i/>
      <w:iCs/>
      <w:caps w:val="0"/>
      <w:smallCaps w:val="0"/>
      <w:strike w:val="0"/>
      <w:dstrike w:val="0"/>
      <w:color w:val="000000"/>
      <w:spacing w:val="0"/>
      <w:sz w:val="23"/>
      <w:szCs w:val="23"/>
      <w:u w:val="none"/>
      <w:effect w:val="none"/>
    </w:rPr>
  </w:style>
  <w:style w:type="character" w:styleId="FollowedHyperlink">
    <w:name w:val="FollowedHyperlink"/>
    <w:basedOn w:val="DefaultParagraphFont"/>
    <w:uiPriority w:val="99"/>
    <w:rsid w:val="00EB5591"/>
    <w:rPr>
      <w:color w:val="800080" w:themeColor="followedHyperlink"/>
      <w:u w:val="single"/>
    </w:rPr>
  </w:style>
  <w:style w:type="character" w:styleId="UnresolvedMention">
    <w:name w:val="Unresolved Mention"/>
    <w:basedOn w:val="DefaultParagraphFont"/>
    <w:uiPriority w:val="99"/>
    <w:semiHidden/>
    <w:unhideWhenUsed/>
    <w:rsid w:val="00CD55DB"/>
    <w:rPr>
      <w:color w:val="605E5C"/>
      <w:shd w:val="clear" w:color="auto" w:fill="E1DFDD"/>
    </w:rPr>
  </w:style>
  <w:style w:type="character" w:styleId="CommentReference">
    <w:name w:val="annotation reference"/>
    <w:basedOn w:val="DefaultParagraphFont"/>
    <w:uiPriority w:val="99"/>
    <w:rsid w:val="0087724E"/>
    <w:rPr>
      <w:sz w:val="16"/>
      <w:szCs w:val="16"/>
    </w:rPr>
  </w:style>
  <w:style w:type="paragraph" w:styleId="CommentText">
    <w:name w:val="annotation text"/>
    <w:basedOn w:val="Normal"/>
    <w:link w:val="CommentTextChar"/>
    <w:uiPriority w:val="99"/>
    <w:rsid w:val="0087724E"/>
    <w:rPr>
      <w:sz w:val="20"/>
      <w:szCs w:val="20"/>
    </w:rPr>
  </w:style>
  <w:style w:type="character" w:customStyle="1" w:styleId="CommentTextChar">
    <w:name w:val="Comment Text Char"/>
    <w:basedOn w:val="DefaultParagraphFont"/>
    <w:link w:val="CommentText"/>
    <w:uiPriority w:val="99"/>
    <w:rsid w:val="0087724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724E"/>
    <w:rPr>
      <w:b/>
      <w:bCs/>
    </w:rPr>
  </w:style>
  <w:style w:type="character" w:customStyle="1" w:styleId="CommentSubjectChar">
    <w:name w:val="Comment Subject Char"/>
    <w:basedOn w:val="CommentTextChar"/>
    <w:link w:val="CommentSubject"/>
    <w:uiPriority w:val="99"/>
    <w:semiHidden/>
    <w:rsid w:val="0087724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526">
      <w:bodyDiv w:val="1"/>
      <w:marLeft w:val="0"/>
      <w:marRight w:val="0"/>
      <w:marTop w:val="0"/>
      <w:marBottom w:val="0"/>
      <w:divBdr>
        <w:top w:val="none" w:sz="0" w:space="0" w:color="auto"/>
        <w:left w:val="none" w:sz="0" w:space="0" w:color="auto"/>
        <w:bottom w:val="none" w:sz="0" w:space="0" w:color="auto"/>
        <w:right w:val="none" w:sz="0" w:space="0" w:color="auto"/>
      </w:divBdr>
    </w:div>
    <w:div w:id="175194989">
      <w:bodyDiv w:val="1"/>
      <w:marLeft w:val="0"/>
      <w:marRight w:val="0"/>
      <w:marTop w:val="0"/>
      <w:marBottom w:val="0"/>
      <w:divBdr>
        <w:top w:val="none" w:sz="0" w:space="0" w:color="auto"/>
        <w:left w:val="none" w:sz="0" w:space="0" w:color="auto"/>
        <w:bottom w:val="none" w:sz="0" w:space="0" w:color="auto"/>
        <w:right w:val="none" w:sz="0" w:space="0" w:color="auto"/>
      </w:divBdr>
      <w:divsChild>
        <w:div w:id="1323849904">
          <w:marLeft w:val="720"/>
          <w:marRight w:val="0"/>
          <w:marTop w:val="0"/>
          <w:marBottom w:val="0"/>
          <w:divBdr>
            <w:top w:val="none" w:sz="0" w:space="0" w:color="auto"/>
            <w:left w:val="none" w:sz="0" w:space="0" w:color="auto"/>
            <w:bottom w:val="none" w:sz="0" w:space="0" w:color="auto"/>
            <w:right w:val="none" w:sz="0" w:space="0" w:color="auto"/>
          </w:divBdr>
        </w:div>
        <w:div w:id="123233650">
          <w:marLeft w:val="720"/>
          <w:marRight w:val="0"/>
          <w:marTop w:val="0"/>
          <w:marBottom w:val="0"/>
          <w:divBdr>
            <w:top w:val="none" w:sz="0" w:space="0" w:color="auto"/>
            <w:left w:val="none" w:sz="0" w:space="0" w:color="auto"/>
            <w:bottom w:val="none" w:sz="0" w:space="0" w:color="auto"/>
            <w:right w:val="none" w:sz="0" w:space="0" w:color="auto"/>
          </w:divBdr>
        </w:div>
        <w:div w:id="1879779159">
          <w:marLeft w:val="720"/>
          <w:marRight w:val="0"/>
          <w:marTop w:val="0"/>
          <w:marBottom w:val="0"/>
          <w:divBdr>
            <w:top w:val="none" w:sz="0" w:space="0" w:color="auto"/>
            <w:left w:val="none" w:sz="0" w:space="0" w:color="auto"/>
            <w:bottom w:val="none" w:sz="0" w:space="0" w:color="auto"/>
            <w:right w:val="none" w:sz="0" w:space="0" w:color="auto"/>
          </w:divBdr>
        </w:div>
        <w:div w:id="581719990">
          <w:marLeft w:val="720"/>
          <w:marRight w:val="0"/>
          <w:marTop w:val="0"/>
          <w:marBottom w:val="0"/>
          <w:divBdr>
            <w:top w:val="none" w:sz="0" w:space="0" w:color="auto"/>
            <w:left w:val="none" w:sz="0" w:space="0" w:color="auto"/>
            <w:bottom w:val="none" w:sz="0" w:space="0" w:color="auto"/>
            <w:right w:val="none" w:sz="0" w:space="0" w:color="auto"/>
          </w:divBdr>
        </w:div>
        <w:div w:id="359357080">
          <w:marLeft w:val="720"/>
          <w:marRight w:val="0"/>
          <w:marTop w:val="0"/>
          <w:marBottom w:val="0"/>
          <w:divBdr>
            <w:top w:val="none" w:sz="0" w:space="0" w:color="auto"/>
            <w:left w:val="none" w:sz="0" w:space="0" w:color="auto"/>
            <w:bottom w:val="none" w:sz="0" w:space="0" w:color="auto"/>
            <w:right w:val="none" w:sz="0" w:space="0" w:color="auto"/>
          </w:divBdr>
        </w:div>
      </w:divsChild>
    </w:div>
    <w:div w:id="449085327">
      <w:bodyDiv w:val="1"/>
      <w:marLeft w:val="0"/>
      <w:marRight w:val="0"/>
      <w:marTop w:val="0"/>
      <w:marBottom w:val="0"/>
      <w:divBdr>
        <w:top w:val="none" w:sz="0" w:space="0" w:color="auto"/>
        <w:left w:val="none" w:sz="0" w:space="0" w:color="auto"/>
        <w:bottom w:val="none" w:sz="0" w:space="0" w:color="auto"/>
        <w:right w:val="none" w:sz="0" w:space="0" w:color="auto"/>
      </w:divBdr>
      <w:divsChild>
        <w:div w:id="1186794828">
          <w:marLeft w:val="0"/>
          <w:marRight w:val="0"/>
          <w:marTop w:val="0"/>
          <w:marBottom w:val="0"/>
          <w:divBdr>
            <w:top w:val="none" w:sz="0" w:space="0" w:color="auto"/>
            <w:left w:val="none" w:sz="0" w:space="0" w:color="auto"/>
            <w:bottom w:val="none" w:sz="0" w:space="0" w:color="auto"/>
            <w:right w:val="none" w:sz="0" w:space="0" w:color="auto"/>
          </w:divBdr>
          <w:divsChild>
            <w:div w:id="1980107912">
              <w:marLeft w:val="0"/>
              <w:marRight w:val="0"/>
              <w:marTop w:val="0"/>
              <w:marBottom w:val="0"/>
              <w:divBdr>
                <w:top w:val="none" w:sz="0" w:space="0" w:color="auto"/>
                <w:left w:val="none" w:sz="0" w:space="0" w:color="auto"/>
                <w:bottom w:val="none" w:sz="0" w:space="0" w:color="auto"/>
                <w:right w:val="none" w:sz="0" w:space="0" w:color="auto"/>
              </w:divBdr>
              <w:divsChild>
                <w:div w:id="357007105">
                  <w:marLeft w:val="0"/>
                  <w:marRight w:val="0"/>
                  <w:marTop w:val="0"/>
                  <w:marBottom w:val="0"/>
                  <w:divBdr>
                    <w:top w:val="none" w:sz="0" w:space="0" w:color="auto"/>
                    <w:left w:val="none" w:sz="0" w:space="0" w:color="auto"/>
                    <w:bottom w:val="none" w:sz="0" w:space="0" w:color="auto"/>
                    <w:right w:val="none" w:sz="0" w:space="0" w:color="auto"/>
                  </w:divBdr>
                  <w:divsChild>
                    <w:div w:id="1966037482">
                      <w:marLeft w:val="0"/>
                      <w:marRight w:val="0"/>
                      <w:marTop w:val="0"/>
                      <w:marBottom w:val="0"/>
                      <w:divBdr>
                        <w:top w:val="none" w:sz="0" w:space="0" w:color="auto"/>
                        <w:left w:val="none" w:sz="0" w:space="0" w:color="auto"/>
                        <w:bottom w:val="none" w:sz="0" w:space="0" w:color="auto"/>
                        <w:right w:val="none" w:sz="0" w:space="0" w:color="auto"/>
                      </w:divBdr>
                      <w:divsChild>
                        <w:div w:id="184561621">
                          <w:marLeft w:val="0"/>
                          <w:marRight w:val="0"/>
                          <w:marTop w:val="0"/>
                          <w:marBottom w:val="0"/>
                          <w:divBdr>
                            <w:top w:val="none" w:sz="0" w:space="0" w:color="auto"/>
                            <w:left w:val="none" w:sz="0" w:space="0" w:color="auto"/>
                            <w:bottom w:val="none" w:sz="0" w:space="0" w:color="auto"/>
                            <w:right w:val="none" w:sz="0" w:space="0" w:color="auto"/>
                          </w:divBdr>
                        </w:div>
                        <w:div w:id="5076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262267">
      <w:bodyDiv w:val="1"/>
      <w:marLeft w:val="0"/>
      <w:marRight w:val="0"/>
      <w:marTop w:val="0"/>
      <w:marBottom w:val="0"/>
      <w:divBdr>
        <w:top w:val="none" w:sz="0" w:space="0" w:color="auto"/>
        <w:left w:val="none" w:sz="0" w:space="0" w:color="auto"/>
        <w:bottom w:val="none" w:sz="0" w:space="0" w:color="auto"/>
        <w:right w:val="none" w:sz="0" w:space="0" w:color="auto"/>
      </w:divBdr>
    </w:div>
    <w:div w:id="702250324">
      <w:bodyDiv w:val="1"/>
      <w:marLeft w:val="0"/>
      <w:marRight w:val="0"/>
      <w:marTop w:val="0"/>
      <w:marBottom w:val="0"/>
      <w:divBdr>
        <w:top w:val="none" w:sz="0" w:space="0" w:color="auto"/>
        <w:left w:val="none" w:sz="0" w:space="0" w:color="auto"/>
        <w:bottom w:val="none" w:sz="0" w:space="0" w:color="auto"/>
        <w:right w:val="none" w:sz="0" w:space="0" w:color="auto"/>
      </w:divBdr>
    </w:div>
    <w:div w:id="796871003">
      <w:bodyDiv w:val="1"/>
      <w:marLeft w:val="0"/>
      <w:marRight w:val="0"/>
      <w:marTop w:val="0"/>
      <w:marBottom w:val="0"/>
      <w:divBdr>
        <w:top w:val="none" w:sz="0" w:space="0" w:color="auto"/>
        <w:left w:val="none" w:sz="0" w:space="0" w:color="auto"/>
        <w:bottom w:val="none" w:sz="0" w:space="0" w:color="auto"/>
        <w:right w:val="none" w:sz="0" w:space="0" w:color="auto"/>
      </w:divBdr>
    </w:div>
    <w:div w:id="869338303">
      <w:bodyDiv w:val="1"/>
      <w:marLeft w:val="0"/>
      <w:marRight w:val="0"/>
      <w:marTop w:val="0"/>
      <w:marBottom w:val="0"/>
      <w:divBdr>
        <w:top w:val="none" w:sz="0" w:space="0" w:color="auto"/>
        <w:left w:val="none" w:sz="0" w:space="0" w:color="auto"/>
        <w:bottom w:val="none" w:sz="0" w:space="0" w:color="auto"/>
        <w:right w:val="none" w:sz="0" w:space="0" w:color="auto"/>
      </w:divBdr>
    </w:div>
    <w:div w:id="934940062">
      <w:bodyDiv w:val="1"/>
      <w:marLeft w:val="0"/>
      <w:marRight w:val="0"/>
      <w:marTop w:val="0"/>
      <w:marBottom w:val="0"/>
      <w:divBdr>
        <w:top w:val="none" w:sz="0" w:space="0" w:color="auto"/>
        <w:left w:val="none" w:sz="0" w:space="0" w:color="auto"/>
        <w:bottom w:val="none" w:sz="0" w:space="0" w:color="auto"/>
        <w:right w:val="none" w:sz="0" w:space="0" w:color="auto"/>
      </w:divBdr>
    </w:div>
    <w:div w:id="1089695821">
      <w:bodyDiv w:val="1"/>
      <w:marLeft w:val="0"/>
      <w:marRight w:val="0"/>
      <w:marTop w:val="0"/>
      <w:marBottom w:val="0"/>
      <w:divBdr>
        <w:top w:val="none" w:sz="0" w:space="0" w:color="auto"/>
        <w:left w:val="none" w:sz="0" w:space="0" w:color="auto"/>
        <w:bottom w:val="none" w:sz="0" w:space="0" w:color="auto"/>
        <w:right w:val="none" w:sz="0" w:space="0" w:color="auto"/>
      </w:divBdr>
    </w:div>
    <w:div w:id="1110970114">
      <w:bodyDiv w:val="1"/>
      <w:marLeft w:val="0"/>
      <w:marRight w:val="0"/>
      <w:marTop w:val="0"/>
      <w:marBottom w:val="0"/>
      <w:divBdr>
        <w:top w:val="none" w:sz="0" w:space="0" w:color="auto"/>
        <w:left w:val="none" w:sz="0" w:space="0" w:color="auto"/>
        <w:bottom w:val="none" w:sz="0" w:space="0" w:color="auto"/>
        <w:right w:val="none" w:sz="0" w:space="0" w:color="auto"/>
      </w:divBdr>
    </w:div>
    <w:div w:id="1175920825">
      <w:bodyDiv w:val="1"/>
      <w:marLeft w:val="0"/>
      <w:marRight w:val="0"/>
      <w:marTop w:val="0"/>
      <w:marBottom w:val="0"/>
      <w:divBdr>
        <w:top w:val="none" w:sz="0" w:space="0" w:color="auto"/>
        <w:left w:val="none" w:sz="0" w:space="0" w:color="auto"/>
        <w:bottom w:val="none" w:sz="0" w:space="0" w:color="auto"/>
        <w:right w:val="none" w:sz="0" w:space="0" w:color="auto"/>
      </w:divBdr>
    </w:div>
    <w:div w:id="1207371834">
      <w:bodyDiv w:val="1"/>
      <w:marLeft w:val="0"/>
      <w:marRight w:val="0"/>
      <w:marTop w:val="0"/>
      <w:marBottom w:val="0"/>
      <w:divBdr>
        <w:top w:val="none" w:sz="0" w:space="0" w:color="auto"/>
        <w:left w:val="none" w:sz="0" w:space="0" w:color="auto"/>
        <w:bottom w:val="none" w:sz="0" w:space="0" w:color="auto"/>
        <w:right w:val="none" w:sz="0" w:space="0" w:color="auto"/>
      </w:divBdr>
    </w:div>
    <w:div w:id="1523081554">
      <w:bodyDiv w:val="1"/>
      <w:marLeft w:val="0"/>
      <w:marRight w:val="0"/>
      <w:marTop w:val="0"/>
      <w:marBottom w:val="0"/>
      <w:divBdr>
        <w:top w:val="none" w:sz="0" w:space="0" w:color="auto"/>
        <w:left w:val="none" w:sz="0" w:space="0" w:color="auto"/>
        <w:bottom w:val="none" w:sz="0" w:space="0" w:color="auto"/>
        <w:right w:val="none" w:sz="0" w:space="0" w:color="auto"/>
      </w:divBdr>
    </w:div>
    <w:div w:id="1593973824">
      <w:bodyDiv w:val="1"/>
      <w:marLeft w:val="0"/>
      <w:marRight w:val="0"/>
      <w:marTop w:val="0"/>
      <w:marBottom w:val="0"/>
      <w:divBdr>
        <w:top w:val="none" w:sz="0" w:space="0" w:color="auto"/>
        <w:left w:val="none" w:sz="0" w:space="0" w:color="auto"/>
        <w:bottom w:val="none" w:sz="0" w:space="0" w:color="auto"/>
        <w:right w:val="none" w:sz="0" w:space="0" w:color="auto"/>
      </w:divBdr>
    </w:div>
    <w:div w:id="2033918653">
      <w:bodyDiv w:val="1"/>
      <w:marLeft w:val="0"/>
      <w:marRight w:val="0"/>
      <w:marTop w:val="0"/>
      <w:marBottom w:val="0"/>
      <w:divBdr>
        <w:top w:val="none" w:sz="0" w:space="0" w:color="auto"/>
        <w:left w:val="none" w:sz="0" w:space="0" w:color="auto"/>
        <w:bottom w:val="none" w:sz="0" w:space="0" w:color="auto"/>
        <w:right w:val="none" w:sz="0" w:space="0" w:color="auto"/>
      </w:divBdr>
    </w:div>
    <w:div w:id="204783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A1755-3DA4-478E-9EBB-0AB287A9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2047</Characters>
  <Application>Microsoft Office Word</Application>
  <DocSecurity>4</DocSecurity>
  <Lines>63</Lines>
  <Paragraphs>37</Paragraphs>
  <ScaleCrop>false</ScaleCrop>
  <HeadingPairs>
    <vt:vector size="2" baseType="variant">
      <vt:variant>
        <vt:lpstr>Title</vt:lpstr>
      </vt:variant>
      <vt:variant>
        <vt:i4>1</vt:i4>
      </vt:variant>
    </vt:vector>
  </HeadingPairs>
  <TitlesOfParts>
    <vt:vector size="1" baseType="lpstr">
      <vt:lpstr>2019 01 10 SAC Agenda</vt:lpstr>
    </vt:vector>
  </TitlesOfParts>
  <Company>City of Waterlooo</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01 10 SAC Agenda</dc:title>
  <dc:subject/>
  <dc:creator>Set Up</dc:creator>
  <cp:keywords/>
  <dc:description/>
  <cp:lastModifiedBy>Nancy Gehl</cp:lastModifiedBy>
  <cp:revision>2</cp:revision>
  <cp:lastPrinted>2019-12-16T18:20:00Z</cp:lastPrinted>
  <dcterms:created xsi:type="dcterms:W3CDTF">2025-11-07T14:57:00Z</dcterms:created>
  <dcterms:modified xsi:type="dcterms:W3CDTF">2025-11-07T14:57:00Z</dcterms:modified>
</cp:coreProperties>
</file>